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D5131" w14:textId="77777777" w:rsidR="00A34C46" w:rsidRPr="00DB5A92" w:rsidRDefault="00A34C46">
      <w:pPr>
        <w:pStyle w:val="BodyText"/>
        <w:spacing w:before="27"/>
        <w:ind w:left="0"/>
        <w:rPr>
          <w:rFonts w:ascii="Calibri" w:hAnsi="Calibri" w:cs="Calibri"/>
          <w:sz w:val="10"/>
          <w:szCs w:val="10"/>
        </w:rPr>
      </w:pPr>
    </w:p>
    <w:p w14:paraId="1C108804" w14:textId="77777777" w:rsidR="00A34C46" w:rsidRPr="006F5C18" w:rsidRDefault="0093064B">
      <w:pPr>
        <w:pStyle w:val="Heading1"/>
        <w:ind w:right="23"/>
        <w:rPr>
          <w:rFonts w:ascii="Calibri" w:hAnsi="Calibri" w:cs="Calibri"/>
          <w:sz w:val="22"/>
          <w:szCs w:val="22"/>
        </w:rPr>
      </w:pPr>
      <w:r w:rsidRPr="006F5C18">
        <w:rPr>
          <w:rFonts w:ascii="Calibri" w:hAnsi="Calibri" w:cs="Calibri"/>
          <w:sz w:val="22"/>
          <w:szCs w:val="22"/>
        </w:rPr>
        <w:t>COMUNICAT</w:t>
      </w:r>
      <w:r w:rsidRPr="006F5C18">
        <w:rPr>
          <w:rFonts w:ascii="Calibri" w:hAnsi="Calibri" w:cs="Calibri"/>
          <w:spacing w:val="-1"/>
          <w:sz w:val="22"/>
          <w:szCs w:val="22"/>
        </w:rPr>
        <w:t xml:space="preserve"> </w:t>
      </w:r>
      <w:r w:rsidRPr="006F5C18">
        <w:rPr>
          <w:rFonts w:ascii="Calibri" w:hAnsi="Calibri" w:cs="Calibri"/>
          <w:sz w:val="22"/>
          <w:szCs w:val="22"/>
        </w:rPr>
        <w:t>DE</w:t>
      </w:r>
      <w:r w:rsidRPr="006F5C18">
        <w:rPr>
          <w:rFonts w:ascii="Calibri" w:hAnsi="Calibri" w:cs="Calibri"/>
          <w:spacing w:val="-3"/>
          <w:sz w:val="22"/>
          <w:szCs w:val="22"/>
        </w:rPr>
        <w:t xml:space="preserve"> </w:t>
      </w:r>
      <w:r w:rsidRPr="006F5C18">
        <w:rPr>
          <w:rFonts w:ascii="Calibri" w:hAnsi="Calibri" w:cs="Calibri"/>
          <w:spacing w:val="-4"/>
          <w:sz w:val="22"/>
          <w:szCs w:val="22"/>
        </w:rPr>
        <w:t>PRESĂ</w:t>
      </w:r>
    </w:p>
    <w:p w14:paraId="413EB24E" w14:textId="77777777" w:rsidR="00A34C46" w:rsidRPr="006F5C18" w:rsidRDefault="00A34C46">
      <w:pPr>
        <w:pStyle w:val="BodyText"/>
        <w:ind w:left="0"/>
        <w:rPr>
          <w:rFonts w:ascii="Calibri" w:hAnsi="Calibri" w:cs="Calibri"/>
          <w:b/>
          <w:sz w:val="10"/>
          <w:szCs w:val="10"/>
          <w:highlight w:val="yellow"/>
        </w:rPr>
      </w:pPr>
    </w:p>
    <w:p w14:paraId="3C508C03" w14:textId="77777777" w:rsidR="000A6A27" w:rsidRPr="006F5C18" w:rsidRDefault="000A6A27" w:rsidP="000A6A27">
      <w:pPr>
        <w:pStyle w:val="BodyText"/>
        <w:spacing w:before="103"/>
        <w:ind w:left="0"/>
        <w:jc w:val="right"/>
        <w:rPr>
          <w:rFonts w:ascii="Calibri" w:hAnsi="Calibri" w:cs="Calibri"/>
          <w:b/>
          <w:sz w:val="10"/>
          <w:szCs w:val="10"/>
          <w:highlight w:val="yellow"/>
        </w:rPr>
      </w:pPr>
    </w:p>
    <w:p w14:paraId="1C14552A" w14:textId="5D54BD54" w:rsidR="00A34C46" w:rsidRPr="006F5C18" w:rsidRDefault="006F5C18" w:rsidP="006F5C18">
      <w:pPr>
        <w:pStyle w:val="BodyText"/>
        <w:spacing w:line="259" w:lineRule="auto"/>
        <w:ind w:right="135"/>
        <w:jc w:val="both"/>
        <w:rPr>
          <w:rFonts w:ascii="Calibri" w:hAnsi="Calibri" w:cs="Calibri"/>
          <w:sz w:val="16"/>
          <w:szCs w:val="16"/>
        </w:rPr>
      </w:pPr>
      <w:r w:rsidRPr="006F5C18">
        <w:rPr>
          <w:rFonts w:ascii="Calibri" w:hAnsi="Calibri" w:cs="Calibri"/>
          <w:sz w:val="16"/>
          <w:szCs w:val="16"/>
        </w:rPr>
        <w:t>CANSERV ACCENT</w:t>
      </w:r>
      <w:r w:rsidR="00385437" w:rsidRPr="006F5C18">
        <w:rPr>
          <w:rFonts w:ascii="Calibri" w:hAnsi="Calibri" w:cs="Calibri"/>
          <w:sz w:val="16"/>
          <w:szCs w:val="16"/>
        </w:rPr>
        <w:t xml:space="preserve"> S.R.L.</w:t>
      </w:r>
      <w:r w:rsidR="00C87BC7" w:rsidRPr="006F5C18">
        <w:rPr>
          <w:rFonts w:ascii="Calibri" w:hAnsi="Calibri" w:cs="Calibri"/>
          <w:sz w:val="16"/>
          <w:szCs w:val="16"/>
        </w:rPr>
        <w:t xml:space="preserve"> </w:t>
      </w:r>
      <w:r w:rsidR="0093064B" w:rsidRPr="006F5C18">
        <w:rPr>
          <w:rFonts w:ascii="Calibri" w:hAnsi="Calibri" w:cs="Calibri"/>
          <w:sz w:val="16"/>
          <w:szCs w:val="16"/>
        </w:rPr>
        <w:t>a</w:t>
      </w:r>
      <w:r w:rsidR="0093064B" w:rsidRPr="006F5C18">
        <w:rPr>
          <w:rFonts w:ascii="Calibri" w:hAnsi="Calibri" w:cs="Calibri"/>
          <w:spacing w:val="-5"/>
          <w:sz w:val="16"/>
          <w:szCs w:val="16"/>
        </w:rPr>
        <w:t xml:space="preserve"> </w:t>
      </w:r>
      <w:r w:rsidR="0093064B" w:rsidRPr="006F5C18">
        <w:rPr>
          <w:rFonts w:ascii="Calibri" w:hAnsi="Calibri" w:cs="Calibri"/>
          <w:sz w:val="16"/>
          <w:szCs w:val="16"/>
        </w:rPr>
        <w:t>semnat</w:t>
      </w:r>
      <w:r w:rsidR="0093064B" w:rsidRPr="006F5C18">
        <w:rPr>
          <w:rFonts w:ascii="Calibri" w:hAnsi="Calibri" w:cs="Calibri"/>
          <w:spacing w:val="-4"/>
          <w:sz w:val="16"/>
          <w:szCs w:val="16"/>
        </w:rPr>
        <w:t xml:space="preserve"> </w:t>
      </w:r>
      <w:r w:rsidR="0093064B" w:rsidRPr="006F5C18">
        <w:rPr>
          <w:rFonts w:ascii="Calibri" w:hAnsi="Calibri" w:cs="Calibri"/>
          <w:sz w:val="16"/>
          <w:szCs w:val="16"/>
        </w:rPr>
        <w:t>contractul</w:t>
      </w:r>
      <w:r w:rsidR="0093064B" w:rsidRPr="006F5C18">
        <w:rPr>
          <w:rFonts w:ascii="Calibri" w:hAnsi="Calibri" w:cs="Calibri"/>
          <w:spacing w:val="-5"/>
          <w:sz w:val="16"/>
          <w:szCs w:val="16"/>
        </w:rPr>
        <w:t xml:space="preserve"> </w:t>
      </w:r>
      <w:r w:rsidR="0093064B" w:rsidRPr="006F5C18">
        <w:rPr>
          <w:rFonts w:ascii="Calibri" w:hAnsi="Calibri" w:cs="Calibri"/>
          <w:sz w:val="16"/>
          <w:szCs w:val="16"/>
        </w:rPr>
        <w:t>de</w:t>
      </w:r>
      <w:r w:rsidR="0093064B" w:rsidRPr="006F5C18">
        <w:rPr>
          <w:rFonts w:ascii="Calibri" w:hAnsi="Calibri" w:cs="Calibri"/>
          <w:spacing w:val="-5"/>
          <w:sz w:val="16"/>
          <w:szCs w:val="16"/>
        </w:rPr>
        <w:t xml:space="preserve"> </w:t>
      </w:r>
      <w:r w:rsidR="0093064B" w:rsidRPr="006F5C18">
        <w:rPr>
          <w:rFonts w:ascii="Calibri" w:hAnsi="Calibri" w:cs="Calibri"/>
          <w:sz w:val="16"/>
          <w:szCs w:val="16"/>
        </w:rPr>
        <w:t>finanțare</w:t>
      </w:r>
      <w:r w:rsidR="0093064B" w:rsidRPr="006F5C18">
        <w:rPr>
          <w:rFonts w:ascii="Calibri" w:hAnsi="Calibri" w:cs="Calibri"/>
          <w:spacing w:val="-5"/>
          <w:sz w:val="16"/>
          <w:szCs w:val="16"/>
        </w:rPr>
        <w:t xml:space="preserve"> </w:t>
      </w:r>
      <w:r w:rsidR="0093064B" w:rsidRPr="006F5C18">
        <w:rPr>
          <w:rFonts w:ascii="Calibri" w:hAnsi="Calibri" w:cs="Calibri"/>
          <w:sz w:val="16"/>
          <w:szCs w:val="16"/>
        </w:rPr>
        <w:t xml:space="preserve">nr. </w:t>
      </w:r>
      <w:r w:rsidRPr="006F5C18">
        <w:rPr>
          <w:rFonts w:ascii="Calibri" w:hAnsi="Calibri" w:cs="Calibri"/>
          <w:sz w:val="16"/>
          <w:szCs w:val="16"/>
        </w:rPr>
        <w:t>1410</w:t>
      </w:r>
      <w:r w:rsidR="000A6A27" w:rsidRPr="006F5C18">
        <w:rPr>
          <w:rFonts w:ascii="Calibri" w:hAnsi="Calibri" w:cs="Calibri"/>
          <w:sz w:val="16"/>
          <w:szCs w:val="16"/>
        </w:rPr>
        <w:t>/</w:t>
      </w:r>
      <w:r w:rsidRPr="006F5C18">
        <w:rPr>
          <w:rFonts w:ascii="Calibri" w:hAnsi="Calibri" w:cs="Calibri"/>
          <w:sz w:val="16"/>
          <w:szCs w:val="16"/>
        </w:rPr>
        <w:t>17.12</w:t>
      </w:r>
      <w:r w:rsidR="00385437" w:rsidRPr="006F5C18">
        <w:rPr>
          <w:rFonts w:ascii="Calibri" w:hAnsi="Calibri" w:cs="Calibri"/>
          <w:sz w:val="16"/>
          <w:szCs w:val="16"/>
        </w:rPr>
        <w:t>.2025</w:t>
      </w:r>
      <w:r w:rsidR="0093064B" w:rsidRPr="006F5C18">
        <w:rPr>
          <w:rFonts w:ascii="Calibri" w:hAnsi="Calibri" w:cs="Calibri"/>
          <w:spacing w:val="-3"/>
          <w:sz w:val="16"/>
          <w:szCs w:val="16"/>
        </w:rPr>
        <w:t xml:space="preserve"> </w:t>
      </w:r>
      <w:r w:rsidR="0093064B" w:rsidRPr="006F5C18">
        <w:rPr>
          <w:rFonts w:ascii="Calibri" w:hAnsi="Calibri" w:cs="Calibri"/>
          <w:sz w:val="16"/>
          <w:szCs w:val="16"/>
        </w:rPr>
        <w:t>pentru</w:t>
      </w:r>
      <w:r w:rsidR="0093064B" w:rsidRPr="006F5C18">
        <w:rPr>
          <w:rFonts w:ascii="Calibri" w:hAnsi="Calibri" w:cs="Calibri"/>
          <w:spacing w:val="-3"/>
          <w:sz w:val="16"/>
          <w:szCs w:val="16"/>
        </w:rPr>
        <w:t xml:space="preserve"> </w:t>
      </w:r>
      <w:r w:rsidR="0093064B" w:rsidRPr="006F5C18">
        <w:rPr>
          <w:rFonts w:ascii="Calibri" w:hAnsi="Calibri" w:cs="Calibri"/>
          <w:sz w:val="16"/>
          <w:szCs w:val="16"/>
        </w:rPr>
        <w:t>implementarea proiectului</w:t>
      </w:r>
      <w:r w:rsidR="0093064B" w:rsidRPr="006F5C18">
        <w:rPr>
          <w:rFonts w:ascii="Calibri" w:hAnsi="Calibri" w:cs="Calibri"/>
          <w:spacing w:val="-8"/>
          <w:sz w:val="16"/>
          <w:szCs w:val="16"/>
        </w:rPr>
        <w:t xml:space="preserve"> </w:t>
      </w:r>
      <w:r w:rsidR="00385437" w:rsidRPr="006F5C18">
        <w:rPr>
          <w:rFonts w:ascii="Calibri" w:hAnsi="Calibri" w:cs="Calibri"/>
          <w:sz w:val="16"/>
          <w:szCs w:val="16"/>
        </w:rPr>
        <w:t>„</w:t>
      </w:r>
      <w:r w:rsidRPr="006F5C18">
        <w:rPr>
          <w:rFonts w:ascii="Calibri" w:hAnsi="Calibri" w:cs="Calibri"/>
          <w:sz w:val="16"/>
          <w:szCs w:val="16"/>
        </w:rPr>
        <w:t>REALIZAREA UNEI CAPACITĂȚI NOI DE PRODUCERE</w:t>
      </w:r>
      <w:r w:rsidRPr="006F5C18">
        <w:rPr>
          <w:rFonts w:ascii="Calibri" w:hAnsi="Calibri" w:cs="Calibri"/>
          <w:sz w:val="16"/>
          <w:szCs w:val="16"/>
        </w:rPr>
        <w:t xml:space="preserve"> </w:t>
      </w:r>
      <w:r w:rsidRPr="006F5C18">
        <w:rPr>
          <w:rFonts w:ascii="Calibri" w:hAnsi="Calibri" w:cs="Calibri"/>
          <w:sz w:val="16"/>
          <w:szCs w:val="16"/>
        </w:rPr>
        <w:t>ENERGIE ELECTRICĂ DIN SURSE SOLARE</w:t>
      </w:r>
      <w:r w:rsidR="00385437" w:rsidRPr="006F5C18">
        <w:rPr>
          <w:rFonts w:ascii="Calibri" w:hAnsi="Calibri" w:cs="Calibri"/>
          <w:sz w:val="16"/>
          <w:szCs w:val="16"/>
        </w:rPr>
        <w:t>”</w:t>
      </w:r>
      <w:r w:rsidR="0093064B" w:rsidRPr="006F5C18">
        <w:rPr>
          <w:rFonts w:ascii="Calibri" w:hAnsi="Calibri" w:cs="Calibri"/>
          <w:sz w:val="16"/>
          <w:szCs w:val="16"/>
        </w:rPr>
        <w:t>,</w:t>
      </w:r>
      <w:r w:rsidR="0093064B" w:rsidRPr="006F5C18">
        <w:rPr>
          <w:rFonts w:ascii="Calibri" w:hAnsi="Calibri" w:cs="Calibri"/>
          <w:spacing w:val="-6"/>
          <w:sz w:val="16"/>
          <w:szCs w:val="16"/>
        </w:rPr>
        <w:t xml:space="preserve"> </w:t>
      </w:r>
      <w:r w:rsidR="0093064B" w:rsidRPr="006F5C18">
        <w:rPr>
          <w:rFonts w:ascii="Calibri" w:hAnsi="Calibri" w:cs="Calibri"/>
          <w:sz w:val="16"/>
          <w:szCs w:val="16"/>
        </w:rPr>
        <w:t>în</w:t>
      </w:r>
      <w:r w:rsidR="0093064B" w:rsidRPr="006F5C18">
        <w:rPr>
          <w:rFonts w:ascii="Calibri" w:hAnsi="Calibri" w:cs="Calibri"/>
          <w:spacing w:val="-7"/>
          <w:sz w:val="16"/>
          <w:szCs w:val="16"/>
        </w:rPr>
        <w:t xml:space="preserve"> </w:t>
      </w:r>
      <w:r w:rsidR="0093064B" w:rsidRPr="006F5C18">
        <w:rPr>
          <w:rFonts w:ascii="Calibri" w:hAnsi="Calibri" w:cs="Calibri"/>
          <w:spacing w:val="-2"/>
          <w:sz w:val="16"/>
          <w:szCs w:val="16"/>
        </w:rPr>
        <w:t>cadrul</w:t>
      </w:r>
      <w:r w:rsidR="000A6A27" w:rsidRPr="006F5C18">
        <w:rPr>
          <w:rFonts w:ascii="Calibri" w:hAnsi="Calibri" w:cs="Calibri"/>
          <w:sz w:val="16"/>
          <w:szCs w:val="16"/>
        </w:rPr>
        <w:t xml:space="preserve"> </w:t>
      </w:r>
      <w:r w:rsidR="0093064B" w:rsidRPr="006F5C18">
        <w:rPr>
          <w:rFonts w:ascii="Calibri" w:hAnsi="Calibri" w:cs="Calibri"/>
          <w:sz w:val="16"/>
          <w:szCs w:val="16"/>
        </w:rPr>
        <w:t>„Programului-cheie 1</w:t>
      </w:r>
      <w:r w:rsidR="00385437" w:rsidRPr="006F5C18">
        <w:rPr>
          <w:rFonts w:ascii="Calibri" w:hAnsi="Calibri" w:cs="Calibri"/>
          <w:sz w:val="16"/>
          <w:szCs w:val="16"/>
        </w:rPr>
        <w:t>:</w:t>
      </w:r>
      <w:r w:rsidR="0093064B" w:rsidRPr="006F5C18">
        <w:rPr>
          <w:rFonts w:ascii="Calibri" w:hAnsi="Calibri" w:cs="Calibri"/>
          <w:sz w:val="16"/>
          <w:szCs w:val="16"/>
        </w:rPr>
        <w:t xml:space="preserve"> </w:t>
      </w:r>
      <w:r w:rsidR="00385437" w:rsidRPr="006F5C18">
        <w:rPr>
          <w:rFonts w:ascii="Calibri" w:hAnsi="Calibri" w:cs="Calibri"/>
          <w:sz w:val="16"/>
          <w:szCs w:val="16"/>
        </w:rPr>
        <w:t xml:space="preserve">Surse regenerabile de energie și stocarea energiei </w:t>
      </w:r>
      <w:r w:rsidR="000A6A27" w:rsidRPr="006F5C18">
        <w:rPr>
          <w:rFonts w:ascii="Calibri" w:hAnsi="Calibri" w:cs="Calibri"/>
          <w:sz w:val="16"/>
          <w:szCs w:val="16"/>
        </w:rPr>
        <w:t xml:space="preserve">- </w:t>
      </w:r>
      <w:r w:rsidR="00385437" w:rsidRPr="006F5C18">
        <w:rPr>
          <w:rFonts w:ascii="Calibri" w:hAnsi="Calibri" w:cs="Calibri"/>
          <w:sz w:val="16"/>
          <w:szCs w:val="16"/>
        </w:rPr>
        <w:t>Sprijinirea investiţiilor în noi capacităţi de producere a energiei electrice produsă din surse regenerabile</w:t>
      </w:r>
      <w:r w:rsidR="0093064B" w:rsidRPr="006F5C18">
        <w:rPr>
          <w:rFonts w:ascii="Calibri" w:hAnsi="Calibri" w:cs="Calibri"/>
          <w:spacing w:val="-2"/>
          <w:sz w:val="16"/>
          <w:szCs w:val="16"/>
        </w:rPr>
        <w:t>.</w:t>
      </w:r>
    </w:p>
    <w:p w14:paraId="5313F78F" w14:textId="0E8BD8BA" w:rsidR="00A34C46" w:rsidRPr="001C4A34" w:rsidRDefault="00613620" w:rsidP="00385437">
      <w:pPr>
        <w:pStyle w:val="BodyText"/>
        <w:spacing w:before="118" w:line="259" w:lineRule="auto"/>
        <w:ind w:right="134"/>
        <w:jc w:val="both"/>
        <w:rPr>
          <w:rFonts w:ascii="Calibri" w:hAnsi="Calibri" w:cs="Calibri"/>
          <w:sz w:val="16"/>
          <w:szCs w:val="16"/>
        </w:rPr>
      </w:pPr>
      <w:r w:rsidRPr="001C4A34">
        <w:rPr>
          <w:rFonts w:ascii="Calibri" w:hAnsi="Calibri" w:cs="Calibri"/>
          <w:b/>
          <w:bCs/>
          <w:i/>
          <w:iCs/>
          <w:sz w:val="16"/>
          <w:szCs w:val="16"/>
        </w:rPr>
        <w:t>Obiectivul principal al proiectului</w:t>
      </w:r>
      <w:r w:rsidRPr="001C4A34">
        <w:rPr>
          <w:rFonts w:ascii="Calibri" w:hAnsi="Calibri" w:cs="Calibri"/>
          <w:sz w:val="16"/>
          <w:szCs w:val="16"/>
        </w:rPr>
        <w:t xml:space="preserve"> </w:t>
      </w:r>
      <w:r w:rsidR="00385437" w:rsidRPr="001C4A34">
        <w:rPr>
          <w:rFonts w:ascii="Calibri" w:hAnsi="Calibri" w:cs="Calibri"/>
          <w:sz w:val="16"/>
          <w:szCs w:val="16"/>
        </w:rPr>
        <w:t>il constituie realizarea unei capacităţi noi de producere energie electrică din surse regenerabile (energie solară), fără instalație de stocare integrate cu putere instalata de 0,</w:t>
      </w:r>
      <w:r w:rsidR="001C4A34" w:rsidRPr="001C4A34">
        <w:rPr>
          <w:rFonts w:ascii="Calibri" w:hAnsi="Calibri" w:cs="Calibri"/>
          <w:sz w:val="16"/>
          <w:szCs w:val="16"/>
        </w:rPr>
        <w:t>9</w:t>
      </w:r>
      <w:r w:rsidR="00385437" w:rsidRPr="001C4A34">
        <w:rPr>
          <w:rFonts w:ascii="Calibri" w:hAnsi="Calibri" w:cs="Calibri"/>
          <w:sz w:val="16"/>
          <w:szCs w:val="16"/>
        </w:rPr>
        <w:t>0 MW, în vederea susținerii unei economii cu emisii scăzute de carbon.</w:t>
      </w:r>
      <w:r w:rsidR="004C0DC3" w:rsidRPr="001C4A34">
        <w:rPr>
          <w:rFonts w:ascii="Calibri" w:hAnsi="Calibri" w:cs="Calibri"/>
          <w:sz w:val="16"/>
          <w:szCs w:val="16"/>
        </w:rPr>
        <w:t xml:space="preserve"> </w:t>
      </w:r>
      <w:r w:rsidR="00385437" w:rsidRPr="001C4A34">
        <w:rPr>
          <w:rFonts w:ascii="Calibri" w:hAnsi="Calibri" w:cs="Calibri"/>
          <w:sz w:val="16"/>
          <w:szCs w:val="16"/>
        </w:rPr>
        <w:t>Proiectul initiat de societate este in conformitate cu obiectivele asumate de România în cadrul Planului National Integrat in domeniul Energiei si Schimbarilor Climatice (PNIESC), precum si cele stabilite in cadrul in cadrul FM – Programul-cheie 1: Surse regenerabile de energie si stocarea energiei</w:t>
      </w:r>
      <w:r w:rsidRPr="001C4A34">
        <w:rPr>
          <w:rFonts w:ascii="Calibri" w:hAnsi="Calibri" w:cs="Calibri"/>
          <w:sz w:val="16"/>
          <w:szCs w:val="16"/>
        </w:rPr>
        <w:t>.</w:t>
      </w:r>
      <w:r w:rsidR="004C0DC3" w:rsidRPr="001C4A34">
        <w:rPr>
          <w:rFonts w:ascii="Calibri" w:hAnsi="Calibri" w:cs="Calibri"/>
          <w:sz w:val="16"/>
          <w:szCs w:val="16"/>
        </w:rPr>
        <w:t xml:space="preserve"> </w:t>
      </w:r>
    </w:p>
    <w:p w14:paraId="400D17D8" w14:textId="7B60E8C5" w:rsidR="00A34C46" w:rsidRPr="001C4A34" w:rsidRDefault="004D753B" w:rsidP="004D753B">
      <w:pPr>
        <w:pStyle w:val="BodyText"/>
        <w:spacing w:before="118" w:line="259" w:lineRule="auto"/>
        <w:ind w:right="134"/>
        <w:jc w:val="both"/>
        <w:rPr>
          <w:rFonts w:ascii="Calibri" w:hAnsi="Calibri" w:cs="Calibri"/>
          <w:b/>
          <w:bCs/>
          <w:i/>
          <w:iCs/>
          <w:sz w:val="16"/>
          <w:szCs w:val="16"/>
        </w:rPr>
      </w:pPr>
      <w:r w:rsidRPr="001C4A34">
        <w:rPr>
          <w:rFonts w:ascii="Calibri" w:hAnsi="Calibri" w:cs="Calibri"/>
          <w:b/>
          <w:bCs/>
          <w:i/>
          <w:iCs/>
          <w:sz w:val="16"/>
          <w:szCs w:val="16"/>
        </w:rPr>
        <w:t>Obiective specifice ale proiectului:</w:t>
      </w:r>
    </w:p>
    <w:p w14:paraId="5C98941E" w14:textId="69C9941D" w:rsidR="004D7ED5" w:rsidRPr="001C4A34" w:rsidRDefault="004D7ED5" w:rsidP="004D7ED5">
      <w:pPr>
        <w:pStyle w:val="BodyText"/>
        <w:spacing w:before="121" w:line="259" w:lineRule="auto"/>
        <w:ind w:right="133"/>
        <w:jc w:val="both"/>
        <w:rPr>
          <w:rFonts w:ascii="Calibri" w:hAnsi="Calibri" w:cs="Calibri"/>
          <w:sz w:val="16"/>
          <w:szCs w:val="16"/>
        </w:rPr>
      </w:pPr>
      <w:r w:rsidRPr="001C4A34">
        <w:rPr>
          <w:rFonts w:ascii="Calibri" w:hAnsi="Calibri" w:cs="Calibri"/>
          <w:sz w:val="16"/>
          <w:szCs w:val="16"/>
        </w:rPr>
        <w:t xml:space="preserve">1. </w:t>
      </w:r>
      <w:r w:rsidR="001C4A34" w:rsidRPr="001C4A34">
        <w:rPr>
          <w:rFonts w:ascii="Calibri" w:hAnsi="Calibri" w:cs="Calibri"/>
          <w:sz w:val="16"/>
          <w:szCs w:val="16"/>
        </w:rPr>
        <w:t>Realizarea unei capacitati de productie energie electrica regenerabila din sursa solara de 0,90 MW</w:t>
      </w:r>
    </w:p>
    <w:p w14:paraId="64773B62" w14:textId="2511841B" w:rsidR="004D7ED5" w:rsidRPr="001C4A34" w:rsidRDefault="004D7ED5" w:rsidP="004D7ED5">
      <w:pPr>
        <w:pStyle w:val="BodyText"/>
        <w:spacing w:before="121" w:line="259" w:lineRule="auto"/>
        <w:ind w:right="133"/>
        <w:jc w:val="both"/>
        <w:rPr>
          <w:rFonts w:ascii="Calibri" w:hAnsi="Calibri" w:cs="Calibri"/>
          <w:sz w:val="16"/>
          <w:szCs w:val="16"/>
        </w:rPr>
      </w:pPr>
      <w:r w:rsidRPr="001C4A34">
        <w:rPr>
          <w:rFonts w:ascii="Calibri" w:hAnsi="Calibri" w:cs="Calibri"/>
          <w:sz w:val="16"/>
          <w:szCs w:val="16"/>
        </w:rPr>
        <w:t xml:space="preserve">2. </w:t>
      </w:r>
      <w:r w:rsidR="001C4A34" w:rsidRPr="001C4A34">
        <w:rPr>
          <w:rFonts w:ascii="Calibri" w:hAnsi="Calibri" w:cs="Calibri"/>
          <w:sz w:val="16"/>
          <w:szCs w:val="16"/>
        </w:rPr>
        <w:t>Cuantumul ajutorului de stat solicitat pentru proiect din cheltuielile eligibile/ MW instalat: 190.000 euro/MW</w:t>
      </w:r>
    </w:p>
    <w:p w14:paraId="6C6B71A9" w14:textId="0F1F6573" w:rsidR="004D7ED5" w:rsidRPr="001C4A34" w:rsidRDefault="004D7ED5" w:rsidP="004D7ED5">
      <w:pPr>
        <w:pStyle w:val="BodyText"/>
        <w:spacing w:before="121" w:line="259" w:lineRule="auto"/>
        <w:ind w:right="133"/>
        <w:jc w:val="both"/>
        <w:rPr>
          <w:rFonts w:ascii="Calibri" w:hAnsi="Calibri" w:cs="Calibri"/>
          <w:sz w:val="16"/>
          <w:szCs w:val="16"/>
        </w:rPr>
      </w:pPr>
      <w:r w:rsidRPr="001C4A34">
        <w:rPr>
          <w:rFonts w:ascii="Calibri" w:hAnsi="Calibri" w:cs="Calibri"/>
          <w:sz w:val="16"/>
          <w:szCs w:val="16"/>
        </w:rPr>
        <w:t xml:space="preserve">3. </w:t>
      </w:r>
      <w:r w:rsidR="001C4A34" w:rsidRPr="001C4A34">
        <w:rPr>
          <w:rFonts w:ascii="Calibri" w:hAnsi="Calibri" w:cs="Calibri"/>
          <w:sz w:val="16"/>
          <w:szCs w:val="16"/>
        </w:rPr>
        <w:t>Reducerea anuală a gazelor cu efect de seră cu cel puțin 713,67 echivalent tone de CO2/an.</w:t>
      </w:r>
    </w:p>
    <w:p w14:paraId="39E959DC" w14:textId="7C9A8A31" w:rsidR="00385437" w:rsidRPr="001C4A34" w:rsidRDefault="00385437" w:rsidP="004D7ED5">
      <w:pPr>
        <w:pStyle w:val="BodyText"/>
        <w:spacing w:before="121" w:line="259" w:lineRule="auto"/>
        <w:ind w:right="133"/>
        <w:jc w:val="both"/>
        <w:rPr>
          <w:rFonts w:ascii="Calibri" w:hAnsi="Calibri" w:cs="Calibri"/>
          <w:sz w:val="16"/>
          <w:szCs w:val="16"/>
        </w:rPr>
      </w:pPr>
      <w:r w:rsidRPr="001C4A34">
        <w:rPr>
          <w:rFonts w:ascii="Calibri" w:hAnsi="Calibri" w:cs="Calibri"/>
          <w:sz w:val="16"/>
          <w:szCs w:val="16"/>
        </w:rPr>
        <w:t xml:space="preserve">4. </w:t>
      </w:r>
      <w:r w:rsidR="001C4A34" w:rsidRPr="001C4A34">
        <w:rPr>
          <w:rFonts w:ascii="Calibri" w:hAnsi="Calibri" w:cs="Calibri"/>
          <w:sz w:val="16"/>
          <w:szCs w:val="16"/>
        </w:rPr>
        <w:t>Atingerea unei producții medii de energie din surse regenerabile de cel puțin 1.166,32 MWh/an</w:t>
      </w:r>
    </w:p>
    <w:p w14:paraId="46897191" w14:textId="3B9DDE96" w:rsidR="00385437" w:rsidRPr="001C4A34" w:rsidRDefault="00385437" w:rsidP="004D7ED5">
      <w:pPr>
        <w:pStyle w:val="BodyText"/>
        <w:spacing w:before="121" w:line="259" w:lineRule="auto"/>
        <w:ind w:right="133"/>
        <w:jc w:val="both"/>
        <w:rPr>
          <w:rFonts w:ascii="Calibri" w:hAnsi="Calibri" w:cs="Calibri"/>
          <w:sz w:val="16"/>
          <w:szCs w:val="16"/>
        </w:rPr>
      </w:pPr>
      <w:r w:rsidRPr="001C4A34">
        <w:rPr>
          <w:rFonts w:ascii="Calibri" w:hAnsi="Calibri" w:cs="Calibri"/>
          <w:sz w:val="16"/>
          <w:szCs w:val="16"/>
        </w:rPr>
        <w:t>5. Atingerea unui factor de capacitate al centralei de cel puțin 1</w:t>
      </w:r>
      <w:r w:rsidR="001C4A34" w:rsidRPr="001C4A34">
        <w:rPr>
          <w:rFonts w:ascii="Calibri" w:hAnsi="Calibri" w:cs="Calibri"/>
          <w:sz w:val="16"/>
          <w:szCs w:val="16"/>
        </w:rPr>
        <w:t>4,79</w:t>
      </w:r>
      <w:r w:rsidRPr="001C4A34">
        <w:rPr>
          <w:rFonts w:ascii="Calibri" w:hAnsi="Calibri" w:cs="Calibri"/>
          <w:sz w:val="16"/>
          <w:szCs w:val="16"/>
        </w:rPr>
        <w:t>%</w:t>
      </w:r>
    </w:p>
    <w:p w14:paraId="2A39D436" w14:textId="5FBFCEA0" w:rsidR="00967D93" w:rsidRPr="001C4A34" w:rsidRDefault="00967D93" w:rsidP="004D7ED5">
      <w:pPr>
        <w:pStyle w:val="BodyText"/>
        <w:spacing w:before="121" w:line="259" w:lineRule="auto"/>
        <w:ind w:right="133"/>
        <w:jc w:val="both"/>
        <w:rPr>
          <w:rFonts w:ascii="Calibri" w:hAnsi="Calibri" w:cs="Calibri"/>
          <w:sz w:val="16"/>
          <w:szCs w:val="16"/>
        </w:rPr>
      </w:pPr>
      <w:r w:rsidRPr="001C4A34">
        <w:rPr>
          <w:rFonts w:ascii="Calibri" w:hAnsi="Calibri" w:cs="Calibri"/>
          <w:b/>
          <w:bCs/>
          <w:i/>
          <w:iCs/>
          <w:sz w:val="16"/>
          <w:szCs w:val="16"/>
        </w:rPr>
        <w:t>Valoarea totală a Proiectului</w:t>
      </w:r>
      <w:r w:rsidRPr="001C4A34">
        <w:rPr>
          <w:rFonts w:ascii="Calibri" w:hAnsi="Calibri" w:cs="Calibri"/>
          <w:sz w:val="16"/>
          <w:szCs w:val="16"/>
        </w:rPr>
        <w:t xml:space="preserve"> este de </w:t>
      </w:r>
      <w:r w:rsidR="001C4A34" w:rsidRPr="001C4A34">
        <w:rPr>
          <w:rFonts w:ascii="Calibri" w:hAnsi="Calibri" w:cs="Calibri"/>
          <w:sz w:val="16"/>
          <w:szCs w:val="16"/>
        </w:rPr>
        <w:t>4.009.259,85</w:t>
      </w:r>
      <w:r w:rsidRPr="001C4A34">
        <w:rPr>
          <w:rFonts w:ascii="Calibri" w:hAnsi="Calibri" w:cs="Calibri"/>
          <w:sz w:val="16"/>
          <w:szCs w:val="16"/>
        </w:rPr>
        <w:t>, din care:</w:t>
      </w:r>
    </w:p>
    <w:p w14:paraId="1134E925" w14:textId="09BB605F" w:rsidR="00967D93" w:rsidRPr="001C4A34" w:rsidRDefault="00967D93" w:rsidP="00967D93">
      <w:pPr>
        <w:pStyle w:val="BodyText"/>
        <w:spacing w:before="121" w:line="259" w:lineRule="auto"/>
        <w:ind w:right="133"/>
        <w:jc w:val="both"/>
        <w:rPr>
          <w:rFonts w:ascii="Calibri" w:hAnsi="Calibri" w:cs="Calibri"/>
          <w:sz w:val="16"/>
          <w:szCs w:val="16"/>
        </w:rPr>
      </w:pPr>
      <w:r w:rsidRPr="001C4A34">
        <w:rPr>
          <w:rFonts w:ascii="Calibri" w:hAnsi="Calibri" w:cs="Calibri"/>
          <w:sz w:val="16"/>
          <w:szCs w:val="16"/>
        </w:rPr>
        <w:t xml:space="preserve">a) Valoarea maximă asigurata din Fondul pentru modernizare este de </w:t>
      </w:r>
      <w:r w:rsidR="001C4A34" w:rsidRPr="001C4A34">
        <w:rPr>
          <w:rFonts w:ascii="Calibri" w:hAnsi="Calibri" w:cs="Calibri"/>
          <w:sz w:val="16"/>
          <w:szCs w:val="16"/>
        </w:rPr>
        <w:t>849.579,30</w:t>
      </w:r>
      <w:r w:rsidR="001C4A34" w:rsidRPr="001C4A34">
        <w:rPr>
          <w:rFonts w:ascii="Calibri" w:hAnsi="Calibri" w:cs="Calibri"/>
          <w:sz w:val="16"/>
          <w:szCs w:val="16"/>
        </w:rPr>
        <w:t xml:space="preserve"> </w:t>
      </w:r>
      <w:r w:rsidRPr="001C4A34">
        <w:rPr>
          <w:rFonts w:ascii="Calibri" w:hAnsi="Calibri" w:cs="Calibri"/>
          <w:sz w:val="16"/>
          <w:szCs w:val="16"/>
        </w:rPr>
        <w:t>lei</w:t>
      </w:r>
      <w:r w:rsidR="00DF4F67" w:rsidRPr="001C4A34">
        <w:rPr>
          <w:rFonts w:ascii="Calibri" w:hAnsi="Calibri" w:cs="Calibri"/>
          <w:sz w:val="16"/>
          <w:szCs w:val="16"/>
        </w:rPr>
        <w:t xml:space="preserve">, reprezentând </w:t>
      </w:r>
      <w:r w:rsidR="001C4A34" w:rsidRPr="001C4A34">
        <w:rPr>
          <w:rFonts w:ascii="Calibri" w:hAnsi="Calibri" w:cs="Calibri"/>
          <w:sz w:val="16"/>
          <w:szCs w:val="16"/>
        </w:rPr>
        <w:t>28,75</w:t>
      </w:r>
      <w:r w:rsidR="00DF4F67" w:rsidRPr="001C4A34">
        <w:rPr>
          <w:rFonts w:ascii="Calibri" w:hAnsi="Calibri" w:cs="Calibri"/>
          <w:sz w:val="16"/>
          <w:szCs w:val="16"/>
        </w:rPr>
        <w:t>% din valoarea cheltuielilor eligibile;</w:t>
      </w:r>
      <w:r w:rsidR="00C6139E" w:rsidRPr="001C4A34">
        <w:rPr>
          <w:rFonts w:ascii="Calibri" w:hAnsi="Calibri" w:cs="Calibri"/>
          <w:sz w:val="16"/>
          <w:szCs w:val="16"/>
        </w:rPr>
        <w:t xml:space="preserve"> </w:t>
      </w:r>
    </w:p>
    <w:p w14:paraId="51588CB7" w14:textId="41BA1319" w:rsidR="00A34C46" w:rsidRPr="001C4A34" w:rsidRDefault="00967D93" w:rsidP="00967D93">
      <w:pPr>
        <w:pStyle w:val="BodyText"/>
        <w:spacing w:before="121" w:line="259" w:lineRule="auto"/>
        <w:ind w:right="133"/>
        <w:jc w:val="both"/>
        <w:rPr>
          <w:rFonts w:ascii="Calibri" w:hAnsi="Calibri" w:cs="Calibri"/>
          <w:sz w:val="16"/>
          <w:szCs w:val="16"/>
        </w:rPr>
      </w:pPr>
      <w:r w:rsidRPr="001C4A34">
        <w:rPr>
          <w:rFonts w:ascii="Calibri" w:hAnsi="Calibri" w:cs="Calibri"/>
          <w:sz w:val="16"/>
          <w:szCs w:val="16"/>
        </w:rPr>
        <w:t xml:space="preserve">b) </w:t>
      </w:r>
      <w:r w:rsidR="00385437" w:rsidRPr="001C4A34">
        <w:rPr>
          <w:rFonts w:ascii="Calibri" w:hAnsi="Calibri" w:cs="Calibri"/>
          <w:sz w:val="16"/>
          <w:szCs w:val="16"/>
        </w:rPr>
        <w:t>Contribuția propie al Beneficiarului la cheltuielile eligibile</w:t>
      </w:r>
      <w:r w:rsidRPr="001C4A34">
        <w:rPr>
          <w:rFonts w:ascii="Calibri" w:hAnsi="Calibri" w:cs="Calibri"/>
          <w:sz w:val="16"/>
          <w:szCs w:val="16"/>
        </w:rPr>
        <w:t xml:space="preserve"> este de </w:t>
      </w:r>
      <w:r w:rsidR="001C4A34" w:rsidRPr="001C4A34">
        <w:rPr>
          <w:rFonts w:ascii="Calibri" w:hAnsi="Calibri" w:cs="Calibri"/>
          <w:sz w:val="16"/>
          <w:szCs w:val="16"/>
        </w:rPr>
        <w:t>2.105.034,42</w:t>
      </w:r>
      <w:r w:rsidR="001C4A34" w:rsidRPr="001C4A34">
        <w:rPr>
          <w:rFonts w:ascii="Calibri" w:hAnsi="Calibri" w:cs="Calibri"/>
          <w:sz w:val="16"/>
          <w:szCs w:val="16"/>
        </w:rPr>
        <w:t xml:space="preserve"> </w:t>
      </w:r>
      <w:r w:rsidR="00C6139E" w:rsidRPr="001C4A34">
        <w:rPr>
          <w:rFonts w:ascii="Calibri" w:hAnsi="Calibri" w:cs="Calibri"/>
          <w:sz w:val="16"/>
          <w:szCs w:val="16"/>
        </w:rPr>
        <w:t xml:space="preserve">lei. </w:t>
      </w:r>
      <w:r w:rsidRPr="001C4A34">
        <w:rPr>
          <w:rFonts w:ascii="Calibri" w:hAnsi="Calibri" w:cs="Calibri"/>
          <w:sz w:val="16"/>
          <w:szCs w:val="16"/>
        </w:rPr>
        <w:t xml:space="preserve"> </w:t>
      </w:r>
    </w:p>
    <w:p w14:paraId="39DACEE7" w14:textId="13D78430" w:rsidR="00CD2AD3" w:rsidRPr="001C4A34" w:rsidRDefault="0093064B" w:rsidP="001C4A34">
      <w:pPr>
        <w:pStyle w:val="BodyText"/>
        <w:spacing w:before="119" w:line="259" w:lineRule="auto"/>
        <w:ind w:right="136"/>
        <w:jc w:val="both"/>
        <w:rPr>
          <w:rFonts w:ascii="Calibri" w:hAnsi="Calibri" w:cs="Calibri"/>
          <w:sz w:val="16"/>
          <w:szCs w:val="16"/>
        </w:rPr>
      </w:pPr>
      <w:r w:rsidRPr="001C4A34">
        <w:rPr>
          <w:rFonts w:ascii="Calibri" w:hAnsi="Calibri" w:cs="Calibri"/>
          <w:sz w:val="16"/>
          <w:szCs w:val="16"/>
        </w:rPr>
        <w:t>Amplasamentul</w:t>
      </w:r>
      <w:r w:rsidRPr="001C4A34">
        <w:rPr>
          <w:rFonts w:ascii="Calibri" w:hAnsi="Calibri" w:cs="Calibri"/>
          <w:spacing w:val="-4"/>
          <w:sz w:val="16"/>
          <w:szCs w:val="16"/>
        </w:rPr>
        <w:t xml:space="preserve"> </w:t>
      </w:r>
      <w:r w:rsidRPr="001C4A34">
        <w:rPr>
          <w:rFonts w:ascii="Calibri" w:hAnsi="Calibri" w:cs="Calibri"/>
          <w:sz w:val="16"/>
          <w:szCs w:val="16"/>
        </w:rPr>
        <w:t>propus</w:t>
      </w:r>
      <w:r w:rsidRPr="001C4A34">
        <w:rPr>
          <w:rFonts w:ascii="Calibri" w:hAnsi="Calibri" w:cs="Calibri"/>
          <w:spacing w:val="-4"/>
          <w:sz w:val="16"/>
          <w:szCs w:val="16"/>
        </w:rPr>
        <w:t xml:space="preserve"> </w:t>
      </w:r>
      <w:r w:rsidRPr="001C4A34">
        <w:rPr>
          <w:rFonts w:ascii="Calibri" w:hAnsi="Calibri" w:cs="Calibri"/>
          <w:sz w:val="16"/>
          <w:szCs w:val="16"/>
        </w:rPr>
        <w:t>pentru</w:t>
      </w:r>
      <w:r w:rsidRPr="001C4A34">
        <w:rPr>
          <w:rFonts w:ascii="Calibri" w:hAnsi="Calibri" w:cs="Calibri"/>
          <w:spacing w:val="-4"/>
          <w:sz w:val="16"/>
          <w:szCs w:val="16"/>
        </w:rPr>
        <w:t xml:space="preserve"> </w:t>
      </w:r>
      <w:r w:rsidRPr="001C4A34">
        <w:rPr>
          <w:rFonts w:ascii="Calibri" w:hAnsi="Calibri" w:cs="Calibri"/>
          <w:sz w:val="16"/>
          <w:szCs w:val="16"/>
        </w:rPr>
        <w:t>realizarea</w:t>
      </w:r>
      <w:r w:rsidRPr="001C4A34">
        <w:rPr>
          <w:rFonts w:ascii="Calibri" w:hAnsi="Calibri" w:cs="Calibri"/>
          <w:spacing w:val="-3"/>
          <w:sz w:val="16"/>
          <w:szCs w:val="16"/>
        </w:rPr>
        <w:t xml:space="preserve"> </w:t>
      </w:r>
      <w:r w:rsidRPr="001C4A34">
        <w:rPr>
          <w:rFonts w:ascii="Calibri" w:hAnsi="Calibri" w:cs="Calibri"/>
          <w:sz w:val="16"/>
          <w:szCs w:val="16"/>
        </w:rPr>
        <w:t>investiției</w:t>
      </w:r>
      <w:r w:rsidRPr="001C4A34">
        <w:rPr>
          <w:rFonts w:ascii="Calibri" w:hAnsi="Calibri" w:cs="Calibri"/>
          <w:spacing w:val="-3"/>
          <w:sz w:val="16"/>
          <w:szCs w:val="16"/>
        </w:rPr>
        <w:t xml:space="preserve"> </w:t>
      </w:r>
      <w:r w:rsidRPr="001C4A34">
        <w:rPr>
          <w:rFonts w:ascii="Calibri" w:hAnsi="Calibri" w:cs="Calibri"/>
          <w:sz w:val="16"/>
          <w:szCs w:val="16"/>
        </w:rPr>
        <w:t>este</w:t>
      </w:r>
      <w:r w:rsidR="00112EB6" w:rsidRPr="001C4A34">
        <w:rPr>
          <w:rFonts w:ascii="Calibri" w:hAnsi="Calibri" w:cs="Calibri"/>
          <w:spacing w:val="-4"/>
          <w:sz w:val="16"/>
          <w:szCs w:val="16"/>
        </w:rPr>
        <w:t xml:space="preserve"> punctul de lucru al Beneficiarului din </w:t>
      </w:r>
      <w:r w:rsidR="001C4A34" w:rsidRPr="001C4A34">
        <w:rPr>
          <w:rFonts w:ascii="Calibri" w:hAnsi="Calibri" w:cs="Calibri"/>
          <w:spacing w:val="-4"/>
          <w:sz w:val="16"/>
          <w:szCs w:val="16"/>
        </w:rPr>
        <w:t>satul Lechincioara, comuna Șincai, județul</w:t>
      </w:r>
      <w:r w:rsidR="001C4A34" w:rsidRPr="001C4A34">
        <w:rPr>
          <w:rFonts w:ascii="Calibri" w:hAnsi="Calibri" w:cs="Calibri"/>
          <w:spacing w:val="-4"/>
          <w:sz w:val="16"/>
          <w:szCs w:val="16"/>
        </w:rPr>
        <w:t xml:space="preserve"> </w:t>
      </w:r>
      <w:r w:rsidR="001C4A34" w:rsidRPr="001C4A34">
        <w:rPr>
          <w:rFonts w:ascii="Calibri" w:hAnsi="Calibri" w:cs="Calibri"/>
          <w:spacing w:val="-4"/>
          <w:sz w:val="16"/>
          <w:szCs w:val="16"/>
        </w:rPr>
        <w:t>Mureș</w:t>
      </w:r>
      <w:r w:rsidR="00CD2AD3" w:rsidRPr="001C4A34">
        <w:rPr>
          <w:rFonts w:ascii="Calibri" w:hAnsi="Calibri" w:cs="Calibri"/>
          <w:spacing w:val="-4"/>
          <w:sz w:val="16"/>
          <w:szCs w:val="16"/>
        </w:rPr>
        <w:t>.</w:t>
      </w:r>
      <w:r w:rsidR="00112EB6" w:rsidRPr="001C4A34">
        <w:rPr>
          <w:rFonts w:ascii="Calibri" w:hAnsi="Calibri" w:cs="Calibri"/>
          <w:spacing w:val="-4"/>
          <w:sz w:val="16"/>
          <w:szCs w:val="16"/>
        </w:rPr>
        <w:t xml:space="preserve"> </w:t>
      </w:r>
      <w:r w:rsidR="004027E8" w:rsidRPr="001C4A34">
        <w:rPr>
          <w:rFonts w:ascii="Calibri" w:hAnsi="Calibri" w:cs="Calibri"/>
          <w:spacing w:val="-4"/>
          <w:sz w:val="16"/>
          <w:szCs w:val="16"/>
        </w:rPr>
        <w:t xml:space="preserve"> </w:t>
      </w:r>
      <w:r w:rsidR="00CD2AD3" w:rsidRPr="001C4A34">
        <w:rPr>
          <w:rFonts w:ascii="Calibri" w:hAnsi="Calibri" w:cs="Calibri"/>
          <w:spacing w:val="-4"/>
          <w:sz w:val="16"/>
          <w:szCs w:val="16"/>
        </w:rPr>
        <w:t xml:space="preserve"> </w:t>
      </w:r>
      <w:r w:rsidR="00112EB6" w:rsidRPr="001C4A34">
        <w:rPr>
          <w:rFonts w:ascii="Calibri" w:hAnsi="Calibri" w:cs="Calibri"/>
          <w:spacing w:val="-4"/>
          <w:sz w:val="16"/>
          <w:szCs w:val="16"/>
        </w:rPr>
        <w:t xml:space="preserve">Imobilul în care este prevăzută implementarea proiectului este format </w:t>
      </w:r>
      <w:r w:rsidR="001C4A34" w:rsidRPr="001C4A34">
        <w:rPr>
          <w:rFonts w:ascii="Calibri" w:hAnsi="Calibri" w:cs="Calibri"/>
          <w:spacing w:val="-4"/>
          <w:sz w:val="16"/>
          <w:szCs w:val="16"/>
        </w:rPr>
        <w:t xml:space="preserve"> teren extravilan in suprafata de</w:t>
      </w:r>
      <w:r w:rsidR="001C4A34" w:rsidRPr="001C4A34">
        <w:rPr>
          <w:rFonts w:ascii="Calibri" w:hAnsi="Calibri" w:cs="Calibri"/>
          <w:spacing w:val="-4"/>
          <w:sz w:val="16"/>
          <w:szCs w:val="16"/>
        </w:rPr>
        <w:t xml:space="preserve"> </w:t>
      </w:r>
      <w:r w:rsidR="001C4A34" w:rsidRPr="001C4A34">
        <w:rPr>
          <w:rFonts w:ascii="Calibri" w:hAnsi="Calibri" w:cs="Calibri"/>
          <w:spacing w:val="-4"/>
          <w:sz w:val="16"/>
          <w:szCs w:val="16"/>
        </w:rPr>
        <w:t>9.050 mp, parcela 539/16, tarla 11, avand</w:t>
      </w:r>
      <w:r w:rsidR="001C4A34" w:rsidRPr="001C4A34">
        <w:rPr>
          <w:rFonts w:ascii="Calibri" w:hAnsi="Calibri" w:cs="Calibri"/>
          <w:spacing w:val="-4"/>
          <w:sz w:val="16"/>
          <w:szCs w:val="16"/>
        </w:rPr>
        <w:t xml:space="preserve"> </w:t>
      </w:r>
      <w:r w:rsidR="001C4A34" w:rsidRPr="001C4A34">
        <w:rPr>
          <w:rFonts w:ascii="Calibri" w:hAnsi="Calibri" w:cs="Calibri"/>
          <w:spacing w:val="-4"/>
          <w:sz w:val="16"/>
          <w:szCs w:val="16"/>
        </w:rPr>
        <w:t>numarul cadastral 50297. Investiția propusă prin</w:t>
      </w:r>
      <w:r w:rsidR="001C4A34" w:rsidRPr="001C4A34">
        <w:rPr>
          <w:rFonts w:ascii="Calibri" w:hAnsi="Calibri" w:cs="Calibri"/>
          <w:spacing w:val="-4"/>
          <w:sz w:val="16"/>
          <w:szCs w:val="16"/>
        </w:rPr>
        <w:t xml:space="preserve"> </w:t>
      </w:r>
      <w:r w:rsidR="001C4A34" w:rsidRPr="001C4A34">
        <w:rPr>
          <w:rFonts w:ascii="Calibri" w:hAnsi="Calibri" w:cs="Calibri"/>
          <w:spacing w:val="-4"/>
          <w:sz w:val="16"/>
          <w:szCs w:val="16"/>
        </w:rPr>
        <w:t>proiect va fi amplasată la sol, pe terenul cu</w:t>
      </w:r>
      <w:r w:rsidR="001C4A34" w:rsidRPr="001C4A34">
        <w:rPr>
          <w:rFonts w:ascii="Calibri" w:hAnsi="Calibri" w:cs="Calibri"/>
          <w:spacing w:val="-4"/>
          <w:sz w:val="16"/>
          <w:szCs w:val="16"/>
        </w:rPr>
        <w:t xml:space="preserve"> </w:t>
      </w:r>
      <w:r w:rsidR="001C4A34" w:rsidRPr="001C4A34">
        <w:rPr>
          <w:rFonts w:ascii="Calibri" w:hAnsi="Calibri" w:cs="Calibri"/>
          <w:spacing w:val="-4"/>
          <w:sz w:val="16"/>
          <w:szCs w:val="16"/>
        </w:rPr>
        <w:t>numărul cadastral 50297, parcela 539/16, tarla</w:t>
      </w:r>
      <w:r w:rsidR="001C4A34" w:rsidRPr="001C4A34">
        <w:rPr>
          <w:rFonts w:ascii="Calibri" w:hAnsi="Calibri" w:cs="Calibri"/>
          <w:spacing w:val="-4"/>
          <w:sz w:val="16"/>
          <w:szCs w:val="16"/>
        </w:rPr>
        <w:t xml:space="preserve"> </w:t>
      </w:r>
      <w:r w:rsidR="001C4A34" w:rsidRPr="001C4A34">
        <w:rPr>
          <w:rFonts w:ascii="Calibri" w:hAnsi="Calibri" w:cs="Calibri"/>
          <w:spacing w:val="-4"/>
          <w:sz w:val="16"/>
          <w:szCs w:val="16"/>
        </w:rPr>
        <w:t>11.</w:t>
      </w:r>
      <w:r w:rsidR="001C4A34" w:rsidRPr="001C4A34">
        <w:rPr>
          <w:rFonts w:ascii="Calibri" w:hAnsi="Calibri" w:cs="Calibri"/>
          <w:spacing w:val="-4"/>
          <w:sz w:val="16"/>
          <w:szCs w:val="16"/>
        </w:rPr>
        <w:cr/>
      </w:r>
      <w:r w:rsidR="00112EB6" w:rsidRPr="001C4A34">
        <w:rPr>
          <w:rFonts w:ascii="Calibri" w:hAnsi="Calibri" w:cs="Calibri"/>
          <w:spacing w:val="-4"/>
          <w:sz w:val="16"/>
          <w:szCs w:val="16"/>
        </w:rPr>
        <w:t xml:space="preserve">Regiunea locației de implementare este </w:t>
      </w:r>
      <w:r w:rsidR="001C4A34" w:rsidRPr="001C4A34">
        <w:rPr>
          <w:rFonts w:ascii="Calibri" w:hAnsi="Calibri" w:cs="Calibri"/>
          <w:spacing w:val="-4"/>
          <w:sz w:val="16"/>
          <w:szCs w:val="16"/>
        </w:rPr>
        <w:t>Centru</w:t>
      </w:r>
      <w:r w:rsidR="00112EB6" w:rsidRPr="001C4A34">
        <w:rPr>
          <w:rFonts w:ascii="Calibri" w:hAnsi="Calibri" w:cs="Calibri"/>
          <w:spacing w:val="-4"/>
          <w:sz w:val="16"/>
          <w:szCs w:val="16"/>
        </w:rPr>
        <w:t>.</w:t>
      </w:r>
    </w:p>
    <w:p w14:paraId="23DE2286" w14:textId="77777777" w:rsidR="00A34C46" w:rsidRPr="00BF603C" w:rsidRDefault="0093064B">
      <w:pPr>
        <w:pStyle w:val="BodyText"/>
        <w:spacing w:before="119" w:line="259" w:lineRule="auto"/>
        <w:ind w:right="134"/>
        <w:jc w:val="both"/>
        <w:rPr>
          <w:rFonts w:ascii="Calibri" w:hAnsi="Calibri" w:cs="Calibri"/>
          <w:sz w:val="16"/>
          <w:szCs w:val="16"/>
        </w:rPr>
      </w:pPr>
      <w:r w:rsidRPr="00BF603C">
        <w:rPr>
          <w:rFonts w:ascii="Calibri" w:hAnsi="Calibri" w:cs="Calibri"/>
          <w:sz w:val="16"/>
          <w:szCs w:val="16"/>
        </w:rPr>
        <w:t>Activitățile</w:t>
      </w:r>
      <w:r w:rsidRPr="00BF603C">
        <w:rPr>
          <w:rFonts w:ascii="Calibri" w:hAnsi="Calibri" w:cs="Calibri"/>
          <w:spacing w:val="-16"/>
          <w:sz w:val="16"/>
          <w:szCs w:val="16"/>
        </w:rPr>
        <w:t xml:space="preserve"> </w:t>
      </w:r>
      <w:r w:rsidRPr="00BF603C">
        <w:rPr>
          <w:rFonts w:ascii="Calibri" w:hAnsi="Calibri" w:cs="Calibri"/>
          <w:sz w:val="16"/>
          <w:szCs w:val="16"/>
        </w:rPr>
        <w:t>principale</w:t>
      </w:r>
      <w:r w:rsidRPr="00BF603C">
        <w:rPr>
          <w:rFonts w:ascii="Calibri" w:hAnsi="Calibri" w:cs="Calibri"/>
          <w:spacing w:val="-15"/>
          <w:sz w:val="16"/>
          <w:szCs w:val="16"/>
        </w:rPr>
        <w:t xml:space="preserve"> </w:t>
      </w:r>
      <w:r w:rsidRPr="00BF603C">
        <w:rPr>
          <w:rFonts w:ascii="Calibri" w:hAnsi="Calibri" w:cs="Calibri"/>
          <w:sz w:val="16"/>
          <w:szCs w:val="16"/>
        </w:rPr>
        <w:t>ale</w:t>
      </w:r>
      <w:r w:rsidRPr="00BF603C">
        <w:rPr>
          <w:rFonts w:ascii="Calibri" w:hAnsi="Calibri" w:cs="Calibri"/>
          <w:spacing w:val="-15"/>
          <w:sz w:val="16"/>
          <w:szCs w:val="16"/>
        </w:rPr>
        <w:t xml:space="preserve"> </w:t>
      </w:r>
      <w:r w:rsidRPr="00BF603C">
        <w:rPr>
          <w:rFonts w:ascii="Calibri" w:hAnsi="Calibri" w:cs="Calibri"/>
          <w:sz w:val="16"/>
          <w:szCs w:val="16"/>
        </w:rPr>
        <w:t>proiectului</w:t>
      </w:r>
      <w:r w:rsidRPr="00BF603C">
        <w:rPr>
          <w:rFonts w:ascii="Calibri" w:hAnsi="Calibri" w:cs="Calibri"/>
          <w:spacing w:val="-16"/>
          <w:sz w:val="16"/>
          <w:szCs w:val="16"/>
        </w:rPr>
        <w:t xml:space="preserve"> </w:t>
      </w:r>
      <w:r w:rsidRPr="00BF603C">
        <w:rPr>
          <w:rFonts w:ascii="Calibri" w:hAnsi="Calibri" w:cs="Calibri"/>
          <w:sz w:val="16"/>
          <w:szCs w:val="16"/>
        </w:rPr>
        <w:t>vizează</w:t>
      </w:r>
      <w:r w:rsidRPr="00BF603C">
        <w:rPr>
          <w:rFonts w:ascii="Calibri" w:hAnsi="Calibri" w:cs="Calibri"/>
          <w:spacing w:val="-15"/>
          <w:sz w:val="16"/>
          <w:szCs w:val="16"/>
        </w:rPr>
        <w:t xml:space="preserve"> </w:t>
      </w:r>
      <w:r w:rsidRPr="00BF603C">
        <w:rPr>
          <w:rFonts w:ascii="Calibri" w:hAnsi="Calibri" w:cs="Calibri"/>
          <w:sz w:val="16"/>
          <w:szCs w:val="16"/>
        </w:rPr>
        <w:t>elaborarea</w:t>
      </w:r>
      <w:r w:rsidRPr="00BF603C">
        <w:rPr>
          <w:rFonts w:ascii="Calibri" w:hAnsi="Calibri" w:cs="Calibri"/>
          <w:spacing w:val="-15"/>
          <w:sz w:val="16"/>
          <w:szCs w:val="16"/>
        </w:rPr>
        <w:t xml:space="preserve"> </w:t>
      </w:r>
      <w:r w:rsidRPr="00BF603C">
        <w:rPr>
          <w:rFonts w:ascii="Calibri" w:hAnsi="Calibri" w:cs="Calibri"/>
          <w:sz w:val="16"/>
          <w:szCs w:val="16"/>
        </w:rPr>
        <w:t>proiectului</w:t>
      </w:r>
      <w:r w:rsidRPr="00BF603C">
        <w:rPr>
          <w:rFonts w:ascii="Calibri" w:hAnsi="Calibri" w:cs="Calibri"/>
          <w:spacing w:val="-15"/>
          <w:sz w:val="16"/>
          <w:szCs w:val="16"/>
        </w:rPr>
        <w:t xml:space="preserve"> </w:t>
      </w:r>
      <w:r w:rsidRPr="00BF603C">
        <w:rPr>
          <w:rFonts w:ascii="Calibri" w:hAnsi="Calibri" w:cs="Calibri"/>
          <w:sz w:val="16"/>
          <w:szCs w:val="16"/>
        </w:rPr>
        <w:t>tehnic,</w:t>
      </w:r>
      <w:r w:rsidRPr="00BF603C">
        <w:rPr>
          <w:rFonts w:ascii="Calibri" w:hAnsi="Calibri" w:cs="Calibri"/>
          <w:spacing w:val="-16"/>
          <w:sz w:val="16"/>
          <w:szCs w:val="16"/>
        </w:rPr>
        <w:t xml:space="preserve"> </w:t>
      </w:r>
      <w:r w:rsidRPr="00BF603C">
        <w:rPr>
          <w:rFonts w:ascii="Calibri" w:hAnsi="Calibri" w:cs="Calibri"/>
          <w:sz w:val="16"/>
          <w:szCs w:val="16"/>
        </w:rPr>
        <w:t>construirea</w:t>
      </w:r>
      <w:r w:rsidRPr="00BF603C">
        <w:rPr>
          <w:rFonts w:ascii="Calibri" w:hAnsi="Calibri" w:cs="Calibri"/>
          <w:spacing w:val="-15"/>
          <w:sz w:val="16"/>
          <w:szCs w:val="16"/>
        </w:rPr>
        <w:t xml:space="preserve"> </w:t>
      </w:r>
      <w:r w:rsidRPr="00BF603C">
        <w:rPr>
          <w:rFonts w:ascii="Calibri" w:hAnsi="Calibri" w:cs="Calibri"/>
          <w:sz w:val="16"/>
          <w:szCs w:val="16"/>
        </w:rPr>
        <w:t>capacității</w:t>
      </w:r>
      <w:r w:rsidRPr="00BF603C">
        <w:rPr>
          <w:rFonts w:ascii="Calibri" w:hAnsi="Calibri" w:cs="Calibri"/>
          <w:spacing w:val="-15"/>
          <w:sz w:val="16"/>
          <w:szCs w:val="16"/>
        </w:rPr>
        <w:t xml:space="preserve"> </w:t>
      </w:r>
      <w:r w:rsidRPr="00BF603C">
        <w:rPr>
          <w:rFonts w:ascii="Calibri" w:hAnsi="Calibri" w:cs="Calibri"/>
          <w:sz w:val="16"/>
          <w:szCs w:val="16"/>
        </w:rPr>
        <w:t>noi de producție a energiei electrice din surse regenerabile de energie solară, inclusiv punerea în funcțiune și recepția acesteia.</w:t>
      </w:r>
    </w:p>
    <w:p w14:paraId="1BDF424D" w14:textId="15B742AA" w:rsidR="00A34C46" w:rsidRPr="00BF603C" w:rsidRDefault="0093064B" w:rsidP="00DB7B51">
      <w:pPr>
        <w:pStyle w:val="BodyText"/>
        <w:spacing w:before="118" w:line="259" w:lineRule="auto"/>
        <w:ind w:right="134"/>
        <w:jc w:val="both"/>
        <w:rPr>
          <w:rFonts w:ascii="Calibri" w:hAnsi="Calibri" w:cs="Calibri"/>
          <w:b/>
          <w:bCs/>
          <w:i/>
          <w:iCs/>
          <w:sz w:val="16"/>
          <w:szCs w:val="16"/>
        </w:rPr>
      </w:pPr>
      <w:r w:rsidRPr="00BF603C">
        <w:rPr>
          <w:rFonts w:ascii="Calibri" w:hAnsi="Calibri" w:cs="Calibri"/>
          <w:b/>
          <w:bCs/>
          <w:i/>
          <w:iCs/>
          <w:sz w:val="16"/>
          <w:szCs w:val="16"/>
        </w:rPr>
        <w:t>Indicatorii proiectului</w:t>
      </w:r>
      <w:r w:rsidR="00DB7B51" w:rsidRPr="00BF603C">
        <w:rPr>
          <w:rFonts w:ascii="Calibri" w:hAnsi="Calibri" w:cs="Calibri"/>
          <w:b/>
          <w:bCs/>
          <w:i/>
          <w:iCs/>
          <w:sz w:val="16"/>
          <w:szCs w:val="16"/>
        </w:rPr>
        <w:t>:</w:t>
      </w:r>
    </w:p>
    <w:p w14:paraId="3979D368" w14:textId="0BB000B0" w:rsidR="000929D9" w:rsidRPr="00BF603C" w:rsidRDefault="000929D9" w:rsidP="00DB7B51">
      <w:pPr>
        <w:pStyle w:val="BodyText"/>
        <w:spacing w:before="118" w:line="259" w:lineRule="auto"/>
        <w:ind w:right="134"/>
        <w:jc w:val="both"/>
        <w:rPr>
          <w:rFonts w:ascii="Calibri" w:hAnsi="Calibri" w:cs="Calibri"/>
          <w:b/>
          <w:bCs/>
          <w:i/>
          <w:iCs/>
          <w:sz w:val="16"/>
          <w:szCs w:val="16"/>
        </w:rPr>
      </w:pPr>
      <w:r w:rsidRPr="00BF603C">
        <w:rPr>
          <w:rFonts w:ascii="Calibri" w:hAnsi="Calibri" w:cs="Calibri"/>
          <w:b/>
          <w:bCs/>
          <w:i/>
          <w:iCs/>
          <w:sz w:val="16"/>
          <w:szCs w:val="16"/>
        </w:rPr>
        <w:t>Indicatori de realizare (program)</w:t>
      </w:r>
    </w:p>
    <w:p w14:paraId="61288880" w14:textId="52BEB187" w:rsidR="000929D9" w:rsidRPr="00BF603C" w:rsidRDefault="009D6A5A" w:rsidP="009D6A5A">
      <w:pPr>
        <w:pStyle w:val="BodyText"/>
        <w:spacing w:before="121" w:line="256" w:lineRule="auto"/>
        <w:ind w:right="135"/>
        <w:jc w:val="both"/>
        <w:rPr>
          <w:rFonts w:ascii="Calibri" w:hAnsi="Calibri" w:cs="Calibri"/>
          <w:sz w:val="16"/>
          <w:szCs w:val="16"/>
        </w:rPr>
      </w:pPr>
      <w:r w:rsidRPr="00BF603C">
        <w:rPr>
          <w:rFonts w:ascii="Calibri" w:hAnsi="Calibri" w:cs="Calibri"/>
          <w:sz w:val="16"/>
          <w:szCs w:val="16"/>
        </w:rPr>
        <w:t>FMS04_Capacitate nou instalată de producere a energiei din surse regenerabile eolian, solar sau hidro (MW) (MW) - Țintă: 0,</w:t>
      </w:r>
      <w:r w:rsidR="00BF603C" w:rsidRPr="00BF603C">
        <w:rPr>
          <w:rFonts w:ascii="Calibri" w:hAnsi="Calibri" w:cs="Calibri"/>
          <w:sz w:val="16"/>
          <w:szCs w:val="16"/>
        </w:rPr>
        <w:t>9</w:t>
      </w:r>
      <w:r w:rsidR="00DF4F67" w:rsidRPr="00BF603C">
        <w:rPr>
          <w:rFonts w:ascii="Calibri" w:hAnsi="Calibri" w:cs="Calibri"/>
          <w:sz w:val="16"/>
          <w:szCs w:val="16"/>
        </w:rPr>
        <w:t xml:space="preserve">0 </w:t>
      </w:r>
      <w:r w:rsidRPr="00BF603C">
        <w:rPr>
          <w:rFonts w:ascii="Calibri" w:hAnsi="Calibri" w:cs="Calibri"/>
          <w:sz w:val="16"/>
          <w:szCs w:val="16"/>
        </w:rPr>
        <w:t xml:space="preserve">MW </w:t>
      </w:r>
    </w:p>
    <w:p w14:paraId="5B74BF38" w14:textId="0ECF1589" w:rsidR="00DB7B51" w:rsidRPr="00BF603C" w:rsidRDefault="00DB7B51" w:rsidP="00DB7B51">
      <w:pPr>
        <w:pStyle w:val="BodyText"/>
        <w:spacing w:before="118" w:line="259" w:lineRule="auto"/>
        <w:ind w:right="134"/>
        <w:jc w:val="both"/>
        <w:rPr>
          <w:rFonts w:ascii="Calibri" w:hAnsi="Calibri" w:cs="Calibri"/>
          <w:b/>
          <w:bCs/>
          <w:i/>
          <w:iCs/>
          <w:sz w:val="16"/>
          <w:szCs w:val="16"/>
        </w:rPr>
      </w:pPr>
      <w:r w:rsidRPr="00BF603C">
        <w:rPr>
          <w:rFonts w:ascii="Calibri" w:hAnsi="Calibri" w:cs="Calibri"/>
          <w:b/>
          <w:bCs/>
          <w:i/>
          <w:iCs/>
          <w:sz w:val="16"/>
          <w:szCs w:val="16"/>
        </w:rPr>
        <w:t>Indicatori de rezultat (program)</w:t>
      </w:r>
    </w:p>
    <w:p w14:paraId="3AA5CE75" w14:textId="27A9EF6B" w:rsidR="009D6A5A" w:rsidRPr="00BF603C" w:rsidRDefault="009D6A5A" w:rsidP="009D6A5A">
      <w:pPr>
        <w:pStyle w:val="BodyText"/>
        <w:spacing w:before="118" w:line="259" w:lineRule="auto"/>
        <w:ind w:right="134"/>
        <w:jc w:val="both"/>
        <w:rPr>
          <w:rFonts w:ascii="Calibri" w:hAnsi="Calibri" w:cs="Calibri"/>
          <w:sz w:val="16"/>
          <w:szCs w:val="16"/>
        </w:rPr>
      </w:pPr>
      <w:r w:rsidRPr="00BF603C">
        <w:rPr>
          <w:rFonts w:ascii="Calibri" w:hAnsi="Calibri" w:cs="Calibri"/>
          <w:sz w:val="16"/>
          <w:szCs w:val="16"/>
        </w:rPr>
        <w:t xml:space="preserve">FMS06_Producţia medie de energie din surse regenerabile (MWh/an) - Țintă: </w:t>
      </w:r>
      <w:r w:rsidR="00BF603C" w:rsidRPr="00BF603C">
        <w:rPr>
          <w:rFonts w:ascii="Calibri" w:hAnsi="Calibri" w:cs="Calibri"/>
          <w:sz w:val="16"/>
          <w:szCs w:val="16"/>
        </w:rPr>
        <w:t>1.166,32</w:t>
      </w:r>
      <w:r w:rsidR="00DF4F67" w:rsidRPr="00BF603C">
        <w:rPr>
          <w:rFonts w:ascii="Calibri" w:hAnsi="Calibri" w:cs="Calibri"/>
          <w:sz w:val="16"/>
          <w:szCs w:val="16"/>
        </w:rPr>
        <w:t xml:space="preserve"> </w:t>
      </w:r>
      <w:r w:rsidRPr="00BF603C">
        <w:rPr>
          <w:rFonts w:ascii="Calibri" w:hAnsi="Calibri" w:cs="Calibri"/>
          <w:sz w:val="16"/>
          <w:szCs w:val="16"/>
        </w:rPr>
        <w:t>MWh/an</w:t>
      </w:r>
    </w:p>
    <w:p w14:paraId="1BC11E80" w14:textId="3E5870A1" w:rsidR="009D6A5A" w:rsidRPr="00BF603C" w:rsidRDefault="009D6A5A" w:rsidP="009D6A5A">
      <w:pPr>
        <w:pStyle w:val="BodyText"/>
        <w:spacing w:before="118" w:line="259" w:lineRule="auto"/>
        <w:ind w:right="134"/>
        <w:jc w:val="both"/>
        <w:rPr>
          <w:rFonts w:ascii="Calibri" w:hAnsi="Calibri" w:cs="Calibri"/>
          <w:sz w:val="16"/>
          <w:szCs w:val="16"/>
        </w:rPr>
      </w:pPr>
      <w:r w:rsidRPr="00BF603C">
        <w:rPr>
          <w:rFonts w:ascii="Calibri" w:hAnsi="Calibri" w:cs="Calibri"/>
          <w:sz w:val="16"/>
          <w:szCs w:val="16"/>
        </w:rPr>
        <w:t>FMS09_Factorul de capacitate al centralei (%) - Țintă: 1</w:t>
      </w:r>
      <w:r w:rsidR="00BF603C" w:rsidRPr="00BF603C">
        <w:rPr>
          <w:rFonts w:ascii="Calibri" w:hAnsi="Calibri" w:cs="Calibri"/>
          <w:sz w:val="16"/>
          <w:szCs w:val="16"/>
        </w:rPr>
        <w:t>4,79</w:t>
      </w:r>
      <w:r w:rsidRPr="00BF603C">
        <w:rPr>
          <w:rFonts w:ascii="Calibri" w:hAnsi="Calibri" w:cs="Calibri"/>
          <w:sz w:val="16"/>
          <w:szCs w:val="16"/>
        </w:rPr>
        <w:t>%</w:t>
      </w:r>
    </w:p>
    <w:p w14:paraId="746BCB87" w14:textId="00F913F8" w:rsidR="009D6A5A" w:rsidRPr="00BF603C" w:rsidRDefault="009D6A5A" w:rsidP="009D6A5A">
      <w:pPr>
        <w:pStyle w:val="BodyText"/>
        <w:spacing w:before="118" w:line="259" w:lineRule="auto"/>
        <w:ind w:right="134"/>
        <w:jc w:val="both"/>
        <w:rPr>
          <w:rFonts w:ascii="Calibri" w:hAnsi="Calibri" w:cs="Calibri"/>
          <w:sz w:val="16"/>
          <w:szCs w:val="16"/>
        </w:rPr>
      </w:pPr>
      <w:r w:rsidRPr="00BF603C">
        <w:rPr>
          <w:rFonts w:ascii="Calibri" w:hAnsi="Calibri" w:cs="Calibri"/>
          <w:sz w:val="16"/>
          <w:szCs w:val="16"/>
        </w:rPr>
        <w:t xml:space="preserve">FMS05_Reducerea gazelor cu efect de seră: scădere anuală estimată a gazelor cu efect de seră (Echivalent tone de CO2/an) - Țintă: </w:t>
      </w:r>
      <w:r w:rsidR="00BF603C" w:rsidRPr="00BF603C">
        <w:rPr>
          <w:rFonts w:ascii="Calibri" w:hAnsi="Calibri" w:cs="Calibri"/>
          <w:sz w:val="16"/>
          <w:szCs w:val="16"/>
        </w:rPr>
        <w:t>713,67</w:t>
      </w:r>
      <w:r w:rsidR="00DF4F67" w:rsidRPr="00BF603C">
        <w:rPr>
          <w:rFonts w:ascii="Calibri" w:hAnsi="Calibri" w:cs="Calibri"/>
          <w:sz w:val="16"/>
          <w:szCs w:val="16"/>
        </w:rPr>
        <w:t xml:space="preserve"> </w:t>
      </w:r>
      <w:r w:rsidRPr="00BF603C">
        <w:rPr>
          <w:rFonts w:ascii="Calibri" w:hAnsi="Calibri" w:cs="Calibri"/>
          <w:sz w:val="16"/>
          <w:szCs w:val="16"/>
        </w:rPr>
        <w:t>Echivalent tone de CO2/an</w:t>
      </w:r>
    </w:p>
    <w:p w14:paraId="1DE30175" w14:textId="325A6350" w:rsidR="009D6A5A" w:rsidRPr="00BF603C" w:rsidRDefault="009D6A5A" w:rsidP="009D6A5A">
      <w:pPr>
        <w:pStyle w:val="BodyText"/>
        <w:spacing w:before="118" w:line="259" w:lineRule="auto"/>
        <w:ind w:right="134"/>
        <w:jc w:val="both"/>
        <w:rPr>
          <w:rFonts w:ascii="Calibri" w:hAnsi="Calibri" w:cs="Calibri"/>
          <w:sz w:val="16"/>
          <w:szCs w:val="16"/>
        </w:rPr>
      </w:pPr>
      <w:r w:rsidRPr="00BF603C">
        <w:rPr>
          <w:rFonts w:ascii="Calibri" w:hAnsi="Calibri" w:cs="Calibri"/>
          <w:sz w:val="16"/>
          <w:szCs w:val="16"/>
        </w:rPr>
        <w:t xml:space="preserve">FMS07_Producția totală de energie din surse regenerabile pentru perioada de referință (MWh) (MWh) - Țintă: </w:t>
      </w:r>
      <w:r w:rsidR="00BF603C" w:rsidRPr="00BF603C">
        <w:rPr>
          <w:rFonts w:ascii="Calibri" w:hAnsi="Calibri" w:cs="Calibri"/>
          <w:sz w:val="16"/>
          <w:szCs w:val="16"/>
        </w:rPr>
        <w:t>23.326,40</w:t>
      </w:r>
      <w:r w:rsidR="00DF4F67" w:rsidRPr="00BF603C">
        <w:rPr>
          <w:rFonts w:ascii="Calibri" w:hAnsi="Calibri" w:cs="Calibri"/>
          <w:sz w:val="16"/>
          <w:szCs w:val="16"/>
        </w:rPr>
        <w:t xml:space="preserve"> </w:t>
      </w:r>
      <w:r w:rsidRPr="00BF603C">
        <w:rPr>
          <w:rFonts w:ascii="Calibri" w:hAnsi="Calibri" w:cs="Calibri"/>
          <w:sz w:val="16"/>
          <w:szCs w:val="16"/>
        </w:rPr>
        <w:t>MWh</w:t>
      </w:r>
    </w:p>
    <w:p w14:paraId="0DD0C4B8" w14:textId="77777777" w:rsidR="00DB7B51" w:rsidRPr="006F5C18" w:rsidRDefault="00DB7B51">
      <w:pPr>
        <w:pStyle w:val="BodyText"/>
        <w:spacing w:before="1"/>
        <w:rPr>
          <w:rFonts w:ascii="Calibri" w:hAnsi="Calibri" w:cs="Calibri"/>
          <w:sz w:val="14"/>
          <w:szCs w:val="14"/>
          <w:highlight w:val="yellow"/>
        </w:rPr>
      </w:pPr>
    </w:p>
    <w:p w14:paraId="2F339EE9" w14:textId="77777777" w:rsidR="0093064B" w:rsidRPr="006F5C18" w:rsidRDefault="0093064B">
      <w:pPr>
        <w:pStyle w:val="BodyText"/>
        <w:spacing w:before="1"/>
        <w:rPr>
          <w:rFonts w:ascii="Calibri" w:hAnsi="Calibri" w:cs="Calibri"/>
          <w:sz w:val="18"/>
          <w:szCs w:val="18"/>
          <w:highlight w:val="yellow"/>
        </w:rPr>
      </w:pPr>
    </w:p>
    <w:p w14:paraId="42128D5E" w14:textId="0771AE2D" w:rsidR="00A34C46" w:rsidRPr="00BF603C" w:rsidRDefault="0093064B">
      <w:pPr>
        <w:pStyle w:val="BodyText"/>
        <w:spacing w:before="1"/>
        <w:rPr>
          <w:rFonts w:ascii="Calibri" w:hAnsi="Calibri" w:cs="Calibri"/>
          <w:sz w:val="18"/>
          <w:szCs w:val="18"/>
        </w:rPr>
      </w:pPr>
      <w:r w:rsidRPr="00BF603C">
        <w:rPr>
          <w:rFonts w:ascii="Calibri" w:hAnsi="Calibri" w:cs="Calibri"/>
          <w:sz w:val="18"/>
          <w:szCs w:val="18"/>
        </w:rPr>
        <w:t>Date</w:t>
      </w:r>
      <w:r w:rsidRPr="00BF603C">
        <w:rPr>
          <w:rFonts w:ascii="Calibri" w:hAnsi="Calibri" w:cs="Calibri"/>
          <w:spacing w:val="-3"/>
          <w:sz w:val="18"/>
          <w:szCs w:val="18"/>
        </w:rPr>
        <w:t xml:space="preserve"> </w:t>
      </w:r>
      <w:r w:rsidRPr="00BF603C">
        <w:rPr>
          <w:rFonts w:ascii="Calibri" w:hAnsi="Calibri" w:cs="Calibri"/>
          <w:sz w:val="18"/>
          <w:szCs w:val="18"/>
        </w:rPr>
        <w:t>de</w:t>
      </w:r>
      <w:r w:rsidRPr="00BF603C">
        <w:rPr>
          <w:rFonts w:ascii="Calibri" w:hAnsi="Calibri" w:cs="Calibri"/>
          <w:spacing w:val="-6"/>
          <w:sz w:val="18"/>
          <w:szCs w:val="18"/>
        </w:rPr>
        <w:t xml:space="preserve"> </w:t>
      </w:r>
      <w:r w:rsidRPr="00BF603C">
        <w:rPr>
          <w:rFonts w:ascii="Calibri" w:hAnsi="Calibri" w:cs="Calibri"/>
          <w:sz w:val="18"/>
          <w:szCs w:val="18"/>
        </w:rPr>
        <w:t>contact</w:t>
      </w:r>
      <w:r w:rsidRPr="00BF603C">
        <w:rPr>
          <w:rFonts w:ascii="Calibri" w:hAnsi="Calibri" w:cs="Calibri"/>
          <w:spacing w:val="-3"/>
          <w:sz w:val="18"/>
          <w:szCs w:val="18"/>
        </w:rPr>
        <w:t xml:space="preserve"> </w:t>
      </w:r>
      <w:r w:rsidRPr="00BF603C">
        <w:rPr>
          <w:rFonts w:ascii="Calibri" w:hAnsi="Calibri" w:cs="Calibri"/>
          <w:spacing w:val="-10"/>
          <w:sz w:val="18"/>
          <w:szCs w:val="18"/>
        </w:rPr>
        <w:t>:</w:t>
      </w:r>
    </w:p>
    <w:p w14:paraId="71CCD7A6" w14:textId="50991034" w:rsidR="00DF4F67" w:rsidRPr="00BF603C" w:rsidRDefault="00BF603C">
      <w:pPr>
        <w:pStyle w:val="BodyText"/>
        <w:spacing w:before="18"/>
        <w:rPr>
          <w:rFonts w:ascii="Calibri" w:hAnsi="Calibri" w:cs="Calibri"/>
          <w:b/>
          <w:bCs/>
          <w:sz w:val="18"/>
          <w:szCs w:val="18"/>
        </w:rPr>
      </w:pPr>
      <w:r w:rsidRPr="00BF603C">
        <w:rPr>
          <w:rFonts w:ascii="Calibri" w:hAnsi="Calibri" w:cs="Calibri"/>
          <w:b/>
          <w:bCs/>
          <w:sz w:val="18"/>
          <w:szCs w:val="18"/>
        </w:rPr>
        <w:t>Florescu Alexandru-Emanuel</w:t>
      </w:r>
    </w:p>
    <w:p w14:paraId="3A9212E6" w14:textId="449AB01C" w:rsidR="00A34C46" w:rsidRPr="00BF603C" w:rsidRDefault="0093064B">
      <w:pPr>
        <w:pStyle w:val="BodyText"/>
        <w:spacing w:before="18"/>
        <w:rPr>
          <w:rFonts w:ascii="Calibri" w:hAnsi="Calibri" w:cs="Calibri"/>
          <w:sz w:val="18"/>
          <w:szCs w:val="18"/>
        </w:rPr>
      </w:pPr>
      <w:r w:rsidRPr="00BF603C">
        <w:rPr>
          <w:rFonts w:ascii="Calibri" w:hAnsi="Calibri" w:cs="Calibri"/>
          <w:sz w:val="18"/>
          <w:szCs w:val="18"/>
        </w:rPr>
        <w:t>Tel</w:t>
      </w:r>
      <w:r w:rsidR="00886491" w:rsidRPr="00BF603C">
        <w:rPr>
          <w:rFonts w:ascii="Calibri" w:hAnsi="Calibri" w:cs="Calibri"/>
          <w:sz w:val="18"/>
          <w:szCs w:val="18"/>
        </w:rPr>
        <w:t xml:space="preserve">efon: </w:t>
      </w:r>
      <w:r w:rsidRPr="00BF603C">
        <w:rPr>
          <w:rFonts w:ascii="Calibri" w:hAnsi="Calibri" w:cs="Calibri"/>
          <w:sz w:val="18"/>
          <w:szCs w:val="18"/>
        </w:rPr>
        <w:t xml:space="preserve"> </w:t>
      </w:r>
      <w:r w:rsidR="00BF603C" w:rsidRPr="00BF603C">
        <w:rPr>
          <w:rFonts w:ascii="Calibri" w:hAnsi="Calibri" w:cs="Calibri"/>
          <w:sz w:val="18"/>
          <w:szCs w:val="18"/>
        </w:rPr>
        <w:t>0756198734</w:t>
      </w:r>
    </w:p>
    <w:p w14:paraId="10EBE06B" w14:textId="22A0712C" w:rsidR="00A34C46" w:rsidRPr="00BF603C" w:rsidRDefault="0093064B" w:rsidP="009D6A5A">
      <w:pPr>
        <w:pStyle w:val="BodyText"/>
        <w:spacing w:before="18"/>
        <w:rPr>
          <w:rFonts w:ascii="Calibri" w:hAnsi="Calibri" w:cs="Calibri"/>
          <w:sz w:val="18"/>
          <w:szCs w:val="18"/>
        </w:rPr>
      </w:pPr>
      <w:r w:rsidRPr="00BF603C">
        <w:rPr>
          <w:rFonts w:ascii="Calibri" w:hAnsi="Calibri" w:cs="Calibri"/>
          <w:sz w:val="18"/>
          <w:szCs w:val="18"/>
        </w:rPr>
        <w:t xml:space="preserve">Email: </w:t>
      </w:r>
      <w:r w:rsidR="00BF603C" w:rsidRPr="00BF603C">
        <w:rPr>
          <w:rFonts w:ascii="Calibri" w:hAnsi="Calibri" w:cs="Calibri"/>
          <w:sz w:val="18"/>
          <w:szCs w:val="18"/>
        </w:rPr>
        <w:t>canservaccent@yahoo.ro</w:t>
      </w:r>
    </w:p>
    <w:p w14:paraId="336FC30B" w14:textId="77777777" w:rsidR="00532363" w:rsidRPr="006F5C18" w:rsidRDefault="00532363">
      <w:pPr>
        <w:pStyle w:val="BodyText"/>
        <w:spacing w:before="21"/>
        <w:rPr>
          <w:rFonts w:ascii="Calibri" w:hAnsi="Calibri" w:cs="Calibri"/>
          <w:sz w:val="18"/>
          <w:szCs w:val="18"/>
          <w:highlight w:val="yellow"/>
        </w:rPr>
      </w:pPr>
    </w:p>
    <w:p w14:paraId="75282DC5" w14:textId="77777777" w:rsidR="00532363" w:rsidRPr="006F5C18" w:rsidRDefault="00532363">
      <w:pPr>
        <w:pStyle w:val="BodyText"/>
        <w:spacing w:before="21"/>
        <w:rPr>
          <w:rFonts w:ascii="Calibri" w:hAnsi="Calibri" w:cs="Calibri"/>
          <w:sz w:val="18"/>
          <w:szCs w:val="18"/>
          <w:highlight w:val="yellow"/>
        </w:rPr>
      </w:pPr>
    </w:p>
    <w:p w14:paraId="012AA863" w14:textId="77777777" w:rsidR="00532363" w:rsidRPr="00C63E06" w:rsidRDefault="00532363" w:rsidP="00532363">
      <w:pPr>
        <w:pStyle w:val="BodyText"/>
        <w:spacing w:before="21"/>
        <w:jc w:val="center"/>
        <w:rPr>
          <w:rFonts w:ascii="Calibri" w:hAnsi="Calibri" w:cs="Calibri"/>
          <w:sz w:val="18"/>
          <w:szCs w:val="18"/>
        </w:rPr>
      </w:pPr>
    </w:p>
    <w:sectPr w:rsidR="00532363" w:rsidRPr="00C63E06">
      <w:headerReference w:type="default" r:id="rId7"/>
      <w:footerReference w:type="default" r:id="rId8"/>
      <w:type w:val="continuous"/>
      <w:pgSz w:w="11910" w:h="16850"/>
      <w:pgMar w:top="2000" w:right="992" w:bottom="1280" w:left="1133" w:header="472" w:footer="10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4CF76" w14:textId="77777777" w:rsidR="0093064B" w:rsidRDefault="0093064B">
      <w:r>
        <w:separator/>
      </w:r>
    </w:p>
  </w:endnote>
  <w:endnote w:type="continuationSeparator" w:id="0">
    <w:p w14:paraId="74EA1B65" w14:textId="77777777" w:rsidR="0093064B" w:rsidRDefault="0093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E421" w14:textId="77777777" w:rsidR="00A34C46" w:rsidRDefault="0093064B">
    <w:pPr>
      <w:pStyle w:val="BodyText"/>
      <w:spacing w:line="14" w:lineRule="auto"/>
      <w:ind w:left="0"/>
      <w:rPr>
        <w:sz w:val="20"/>
      </w:rPr>
    </w:pPr>
    <w:r>
      <w:rPr>
        <w:noProof/>
        <w:sz w:val="20"/>
      </w:rPr>
      <w:drawing>
        <wp:anchor distT="0" distB="0" distL="0" distR="0" simplePos="0" relativeHeight="487554048" behindDoc="1" locked="0" layoutInCell="1" allowOverlap="1" wp14:anchorId="5B0B59BE" wp14:editId="5D7EBE31">
          <wp:simplePos x="0" y="0"/>
          <wp:positionH relativeFrom="page">
            <wp:posOffset>6143293</wp:posOffset>
          </wp:positionH>
          <wp:positionV relativeFrom="page">
            <wp:posOffset>9874177</wp:posOffset>
          </wp:positionV>
          <wp:extent cx="596513" cy="517921"/>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596513" cy="517921"/>
                  </a:xfrm>
                  <a:prstGeom prst="rect">
                    <a:avLst/>
                  </a:prstGeom>
                </pic:spPr>
              </pic:pic>
            </a:graphicData>
          </a:graphic>
        </wp:anchor>
      </w:drawing>
    </w:r>
    <w:r>
      <w:rPr>
        <w:noProof/>
        <w:sz w:val="20"/>
      </w:rPr>
      <mc:AlternateContent>
        <mc:Choice Requires="wps">
          <w:drawing>
            <wp:anchor distT="0" distB="0" distL="0" distR="0" simplePos="0" relativeHeight="487554560" behindDoc="1" locked="0" layoutInCell="1" allowOverlap="1" wp14:anchorId="6253346B" wp14:editId="2D0EC5D0">
              <wp:simplePos x="0" y="0"/>
              <wp:positionH relativeFrom="page">
                <wp:posOffset>2392807</wp:posOffset>
              </wp:positionH>
              <wp:positionV relativeFrom="page">
                <wp:posOffset>10077269</wp:posOffset>
              </wp:positionV>
              <wp:extent cx="2849880"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9880" cy="182245"/>
                      </a:xfrm>
                      <a:prstGeom prst="rect">
                        <a:avLst/>
                      </a:prstGeom>
                    </wps:spPr>
                    <wps:txbx>
                      <w:txbxContent>
                        <w:p w14:paraId="4EE070B2" w14:textId="77777777" w:rsidR="00A34C46" w:rsidRDefault="0093064B">
                          <w:pPr>
                            <w:spacing w:before="13"/>
                            <w:ind w:left="20"/>
                            <w:rPr>
                              <w:b/>
                            </w:rPr>
                          </w:pPr>
                          <w:r>
                            <w:rPr>
                              <w:b/>
                            </w:rPr>
                            <w:t>„Finanțat</w:t>
                          </w:r>
                          <w:r>
                            <w:rPr>
                              <w:b/>
                              <w:spacing w:val="-3"/>
                            </w:rPr>
                            <w:t xml:space="preserve"> </w:t>
                          </w:r>
                          <w:r>
                            <w:rPr>
                              <w:b/>
                            </w:rPr>
                            <w:t>prin</w:t>
                          </w:r>
                          <w:r>
                            <w:rPr>
                              <w:b/>
                              <w:spacing w:val="-6"/>
                            </w:rPr>
                            <w:t xml:space="preserve"> </w:t>
                          </w:r>
                          <w:r>
                            <w:rPr>
                              <w:b/>
                            </w:rPr>
                            <w:t>Fondul</w:t>
                          </w:r>
                          <w:r>
                            <w:rPr>
                              <w:b/>
                              <w:spacing w:val="-4"/>
                            </w:rPr>
                            <w:t xml:space="preserve"> </w:t>
                          </w:r>
                          <w:r>
                            <w:rPr>
                              <w:b/>
                            </w:rPr>
                            <w:t>pentru</w:t>
                          </w:r>
                          <w:r>
                            <w:rPr>
                              <w:b/>
                              <w:spacing w:val="-5"/>
                            </w:rPr>
                            <w:t xml:space="preserve"> </w:t>
                          </w:r>
                          <w:r>
                            <w:rPr>
                              <w:b/>
                              <w:spacing w:val="-2"/>
                            </w:rPr>
                            <w:t>Modernizare”</w:t>
                          </w:r>
                        </w:p>
                      </w:txbxContent>
                    </wps:txbx>
                    <wps:bodyPr wrap="square" lIns="0" tIns="0" rIns="0" bIns="0" rtlCol="0">
                      <a:noAutofit/>
                    </wps:bodyPr>
                  </wps:wsp>
                </a:graphicData>
              </a:graphic>
            </wp:anchor>
          </w:drawing>
        </mc:Choice>
        <mc:Fallback>
          <w:pict>
            <v:shapetype w14:anchorId="6253346B" id="_x0000_t202" coordsize="21600,21600" o:spt="202" path="m,l,21600r21600,l21600,xe">
              <v:stroke joinstyle="miter"/>
              <v:path gradientshapeok="t" o:connecttype="rect"/>
            </v:shapetype>
            <v:shape id="Textbox 5" o:spid="_x0000_s1027" type="#_x0000_t202" style="position:absolute;margin-left:188.4pt;margin-top:793.5pt;width:224.4pt;height:14.35pt;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" filled="f" stroked="f">
              <v:textbox inset="0,0,0,0">
                <w:txbxContent>
                  <w:p w14:paraId="4EE070B2" w14:textId="77777777" w:rsidR="00A34C46" w:rsidRDefault="0093064B">
                    <w:pPr>
                      <w:spacing w:before="13"/>
                      <w:ind w:left="20"/>
                      <w:rPr>
                        <w:b/>
                      </w:rPr>
                    </w:pPr>
                    <w:r>
                      <w:rPr>
                        <w:b/>
                      </w:rPr>
                      <w:t>„Finanțat</w:t>
                    </w:r>
                    <w:r>
                      <w:rPr>
                        <w:b/>
                        <w:spacing w:val="-3"/>
                      </w:rPr>
                      <w:t xml:space="preserve"> </w:t>
                    </w:r>
                    <w:r>
                      <w:rPr>
                        <w:b/>
                      </w:rPr>
                      <w:t>prin</w:t>
                    </w:r>
                    <w:r>
                      <w:rPr>
                        <w:b/>
                        <w:spacing w:val="-6"/>
                      </w:rPr>
                      <w:t xml:space="preserve"> </w:t>
                    </w:r>
                    <w:r>
                      <w:rPr>
                        <w:b/>
                      </w:rPr>
                      <w:t>Fondul</w:t>
                    </w:r>
                    <w:r>
                      <w:rPr>
                        <w:b/>
                        <w:spacing w:val="-4"/>
                      </w:rPr>
                      <w:t xml:space="preserve"> </w:t>
                    </w:r>
                    <w:r>
                      <w:rPr>
                        <w:b/>
                      </w:rPr>
                      <w:t>pentru</w:t>
                    </w:r>
                    <w:r>
                      <w:rPr>
                        <w:b/>
                        <w:spacing w:val="-5"/>
                      </w:rPr>
                      <w:t xml:space="preserve"> </w:t>
                    </w:r>
                    <w:r>
                      <w:rPr>
                        <w:b/>
                        <w:spacing w:val="-2"/>
                      </w:rPr>
                      <w:t>Modernizare”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616D9" w14:textId="77777777" w:rsidR="0093064B" w:rsidRDefault="0093064B">
      <w:r>
        <w:separator/>
      </w:r>
    </w:p>
  </w:footnote>
  <w:footnote w:type="continuationSeparator" w:id="0">
    <w:p w14:paraId="29606CE1" w14:textId="77777777" w:rsidR="0093064B" w:rsidRDefault="00930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71BF" w14:textId="77777777" w:rsidR="00A34C46" w:rsidRDefault="0093064B">
    <w:pPr>
      <w:pStyle w:val="BodyText"/>
      <w:spacing w:line="14" w:lineRule="auto"/>
      <w:ind w:left="0"/>
      <w:rPr>
        <w:sz w:val="20"/>
      </w:rPr>
    </w:pPr>
    <w:r>
      <w:rPr>
        <w:noProof/>
        <w:sz w:val="20"/>
      </w:rPr>
      <w:drawing>
        <wp:anchor distT="0" distB="0" distL="0" distR="0" simplePos="0" relativeHeight="487552512" behindDoc="1" locked="0" layoutInCell="1" allowOverlap="1" wp14:anchorId="2DB2785B" wp14:editId="32BFFB6C">
          <wp:simplePos x="0" y="0"/>
          <wp:positionH relativeFrom="page">
            <wp:posOffset>782319</wp:posOffset>
          </wp:positionH>
          <wp:positionV relativeFrom="page">
            <wp:posOffset>299719</wp:posOffset>
          </wp:positionV>
          <wp:extent cx="1755505" cy="54355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55505" cy="543553"/>
                  </a:xfrm>
                  <a:prstGeom prst="rect">
                    <a:avLst/>
                  </a:prstGeom>
                </pic:spPr>
              </pic:pic>
            </a:graphicData>
          </a:graphic>
        </wp:anchor>
      </w:drawing>
    </w:r>
    <w:r>
      <w:rPr>
        <w:noProof/>
        <w:sz w:val="20"/>
      </w:rPr>
      <w:drawing>
        <wp:anchor distT="0" distB="0" distL="0" distR="0" simplePos="0" relativeHeight="487553024" behindDoc="1" locked="0" layoutInCell="1" allowOverlap="1" wp14:anchorId="0A1D3933" wp14:editId="1E2820A3">
          <wp:simplePos x="0" y="0"/>
          <wp:positionH relativeFrom="page">
            <wp:posOffset>6141720</wp:posOffset>
          </wp:positionH>
          <wp:positionV relativeFrom="page">
            <wp:posOffset>323849</wp:posOffset>
          </wp:positionV>
          <wp:extent cx="603884" cy="58292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603884" cy="582929"/>
                  </a:xfrm>
                  <a:prstGeom prst="rect">
                    <a:avLst/>
                  </a:prstGeom>
                </pic:spPr>
              </pic:pic>
            </a:graphicData>
          </a:graphic>
        </wp:anchor>
      </w:drawing>
    </w:r>
    <w:r>
      <w:rPr>
        <w:noProof/>
        <w:sz w:val="20"/>
      </w:rPr>
      <mc:AlternateContent>
        <mc:Choice Requires="wps">
          <w:drawing>
            <wp:anchor distT="0" distB="0" distL="0" distR="0" simplePos="0" relativeHeight="487553536" behindDoc="1" locked="0" layoutInCell="1" allowOverlap="1" wp14:anchorId="0478CF28" wp14:editId="29AFDF04">
              <wp:simplePos x="0" y="0"/>
              <wp:positionH relativeFrom="page">
                <wp:posOffset>3013075</wp:posOffset>
              </wp:positionH>
              <wp:positionV relativeFrom="page">
                <wp:posOffset>457412</wp:posOffset>
              </wp:positionV>
              <wp:extent cx="2506345" cy="42925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6345" cy="429259"/>
                      </a:xfrm>
                      <a:prstGeom prst="rect">
                        <a:avLst/>
                      </a:prstGeom>
                    </wps:spPr>
                    <wps:txbx>
                      <w:txbxContent>
                        <w:p w14:paraId="2AC78758" w14:textId="77777777" w:rsidR="00A34C46" w:rsidRDefault="0093064B">
                          <w:pPr>
                            <w:spacing w:before="12" w:line="275" w:lineRule="exact"/>
                            <w:jc w:val="center"/>
                            <w:rPr>
                              <w:b/>
                              <w:sz w:val="24"/>
                            </w:rPr>
                          </w:pPr>
                          <w:r>
                            <w:rPr>
                              <w:b/>
                              <w:color w:val="2C74B5"/>
                              <w:sz w:val="24"/>
                            </w:rPr>
                            <w:t>FONDUL</w:t>
                          </w:r>
                          <w:r>
                            <w:rPr>
                              <w:b/>
                              <w:color w:val="2C74B5"/>
                              <w:spacing w:val="-3"/>
                              <w:sz w:val="24"/>
                            </w:rPr>
                            <w:t xml:space="preserve"> </w:t>
                          </w:r>
                          <w:r>
                            <w:rPr>
                              <w:b/>
                              <w:color w:val="2C74B5"/>
                              <w:sz w:val="24"/>
                            </w:rPr>
                            <w:t>PENTRU</w:t>
                          </w:r>
                          <w:r>
                            <w:rPr>
                              <w:b/>
                              <w:color w:val="2C74B5"/>
                              <w:spacing w:val="-3"/>
                              <w:sz w:val="24"/>
                            </w:rPr>
                            <w:t xml:space="preserve"> </w:t>
                          </w:r>
                          <w:r>
                            <w:rPr>
                              <w:b/>
                              <w:color w:val="2C74B5"/>
                              <w:spacing w:val="-2"/>
                              <w:sz w:val="24"/>
                            </w:rPr>
                            <w:t>MODERNIZARE</w:t>
                          </w:r>
                        </w:p>
                        <w:p w14:paraId="439FF916" w14:textId="77777777" w:rsidR="00A34C46" w:rsidRDefault="0093064B">
                          <w:pPr>
                            <w:spacing w:line="183" w:lineRule="exact"/>
                            <w:ind w:left="66"/>
                            <w:jc w:val="center"/>
                            <w:rPr>
                              <w:b/>
                              <w:sz w:val="16"/>
                            </w:rPr>
                          </w:pPr>
                          <w:r>
                            <w:rPr>
                              <w:b/>
                              <w:sz w:val="16"/>
                            </w:rPr>
                            <w:t>Accelerăm</w:t>
                          </w:r>
                          <w:r>
                            <w:rPr>
                              <w:b/>
                              <w:spacing w:val="-6"/>
                              <w:sz w:val="16"/>
                            </w:rPr>
                            <w:t xml:space="preserve"> </w:t>
                          </w:r>
                          <w:r>
                            <w:rPr>
                              <w:b/>
                              <w:sz w:val="16"/>
                            </w:rPr>
                            <w:t>tranziția</w:t>
                          </w:r>
                          <w:r>
                            <w:rPr>
                              <w:b/>
                              <w:spacing w:val="-7"/>
                              <w:sz w:val="16"/>
                            </w:rPr>
                            <w:t xml:space="preserve"> </w:t>
                          </w:r>
                          <w:r>
                            <w:rPr>
                              <w:b/>
                              <w:sz w:val="16"/>
                            </w:rPr>
                            <w:t>spre</w:t>
                          </w:r>
                          <w:r>
                            <w:rPr>
                              <w:b/>
                              <w:spacing w:val="-10"/>
                              <w:sz w:val="16"/>
                            </w:rPr>
                            <w:t xml:space="preserve"> </w:t>
                          </w:r>
                          <w:r>
                            <w:rPr>
                              <w:b/>
                              <w:sz w:val="16"/>
                            </w:rPr>
                            <w:t>neutralitate</w:t>
                          </w:r>
                          <w:r>
                            <w:rPr>
                              <w:b/>
                              <w:spacing w:val="-7"/>
                              <w:sz w:val="16"/>
                            </w:rPr>
                            <w:t xml:space="preserve"> </w:t>
                          </w:r>
                          <w:r>
                            <w:rPr>
                              <w:b/>
                              <w:spacing w:val="-2"/>
                              <w:sz w:val="16"/>
                            </w:rPr>
                            <w:t>climatică</w:t>
                          </w:r>
                        </w:p>
                        <w:p w14:paraId="6B238AB8" w14:textId="77777777" w:rsidR="00A34C46" w:rsidRDefault="0093064B">
                          <w:pPr>
                            <w:spacing w:before="1"/>
                            <w:ind w:left="66" w:right="3"/>
                            <w:jc w:val="center"/>
                            <w:rPr>
                              <w:sz w:val="16"/>
                            </w:rPr>
                          </w:pPr>
                          <w:hyperlink r:id="rId3">
                            <w:r>
                              <w:rPr>
                                <w:color w:val="0000FF"/>
                                <w:spacing w:val="-2"/>
                                <w:sz w:val="16"/>
                                <w:u w:val="single" w:color="0000FF"/>
                              </w:rPr>
                              <w:t>https://modernisationfund.eu/</w:t>
                            </w:r>
                          </w:hyperlink>
                        </w:p>
                      </w:txbxContent>
                    </wps:txbx>
                    <wps:bodyPr wrap="square" lIns="0" tIns="0" rIns="0" bIns="0" rtlCol="0">
                      <a:noAutofit/>
                    </wps:bodyPr>
                  </wps:wsp>
                </a:graphicData>
              </a:graphic>
            </wp:anchor>
          </w:drawing>
        </mc:Choice>
        <mc:Fallback>
          <w:pict>
            <v:shapetype w14:anchorId="0478CF28" id="_x0000_t202" coordsize="21600,21600" o:spt="202" path="m,l,21600r21600,l21600,xe">
              <v:stroke joinstyle="miter"/>
              <v:path gradientshapeok="t" o:connecttype="rect"/>
            </v:shapetype>
            <v:shape id="Textbox 3" o:spid="_x0000_s1026" type="#_x0000_t202" style="position:absolute;margin-left:237.25pt;margin-top:36pt;width:197.35pt;height:33.8pt;z-index:-157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" filled="f" stroked="f">
              <v:textbox inset="0,0,0,0">
                <w:txbxContent>
                  <w:p w14:paraId="2AC78758" w14:textId="77777777" w:rsidR="00A34C46" w:rsidRDefault="0093064B">
                    <w:pPr>
                      <w:spacing w:before="12" w:line="275" w:lineRule="exact"/>
                      <w:jc w:val="center"/>
                      <w:rPr>
                        <w:b/>
                        <w:sz w:val="24"/>
                      </w:rPr>
                    </w:pPr>
                    <w:r>
                      <w:rPr>
                        <w:b/>
                        <w:color w:val="2C74B5"/>
                        <w:sz w:val="24"/>
                      </w:rPr>
                      <w:t>FONDUL</w:t>
                    </w:r>
                    <w:r>
                      <w:rPr>
                        <w:b/>
                        <w:color w:val="2C74B5"/>
                        <w:spacing w:val="-3"/>
                        <w:sz w:val="24"/>
                      </w:rPr>
                      <w:t xml:space="preserve"> </w:t>
                    </w:r>
                    <w:r>
                      <w:rPr>
                        <w:b/>
                        <w:color w:val="2C74B5"/>
                        <w:sz w:val="24"/>
                      </w:rPr>
                      <w:t>PENTRU</w:t>
                    </w:r>
                    <w:r>
                      <w:rPr>
                        <w:b/>
                        <w:color w:val="2C74B5"/>
                        <w:spacing w:val="-3"/>
                        <w:sz w:val="24"/>
                      </w:rPr>
                      <w:t xml:space="preserve"> </w:t>
                    </w:r>
                    <w:r>
                      <w:rPr>
                        <w:b/>
                        <w:color w:val="2C74B5"/>
                        <w:spacing w:val="-2"/>
                        <w:sz w:val="24"/>
                      </w:rPr>
                      <w:t>MODERNIZARE</w:t>
                    </w:r>
                  </w:p>
                  <w:p w14:paraId="439FF916" w14:textId="77777777" w:rsidR="00A34C46" w:rsidRDefault="0093064B">
                    <w:pPr>
                      <w:spacing w:line="183" w:lineRule="exact"/>
                      <w:ind w:left="66"/>
                      <w:jc w:val="center"/>
                      <w:rPr>
                        <w:b/>
                        <w:sz w:val="16"/>
                      </w:rPr>
                    </w:pPr>
                    <w:r>
                      <w:rPr>
                        <w:b/>
                        <w:sz w:val="16"/>
                      </w:rPr>
                      <w:t>Accelerăm</w:t>
                    </w:r>
                    <w:r>
                      <w:rPr>
                        <w:b/>
                        <w:spacing w:val="-6"/>
                        <w:sz w:val="16"/>
                      </w:rPr>
                      <w:t xml:space="preserve"> </w:t>
                    </w:r>
                    <w:r>
                      <w:rPr>
                        <w:b/>
                        <w:sz w:val="16"/>
                      </w:rPr>
                      <w:t>tranziția</w:t>
                    </w:r>
                    <w:r>
                      <w:rPr>
                        <w:b/>
                        <w:spacing w:val="-7"/>
                        <w:sz w:val="16"/>
                      </w:rPr>
                      <w:t xml:space="preserve"> </w:t>
                    </w:r>
                    <w:r>
                      <w:rPr>
                        <w:b/>
                        <w:sz w:val="16"/>
                      </w:rPr>
                      <w:t>spre</w:t>
                    </w:r>
                    <w:r>
                      <w:rPr>
                        <w:b/>
                        <w:spacing w:val="-10"/>
                        <w:sz w:val="16"/>
                      </w:rPr>
                      <w:t xml:space="preserve"> </w:t>
                    </w:r>
                    <w:r>
                      <w:rPr>
                        <w:b/>
                        <w:sz w:val="16"/>
                      </w:rPr>
                      <w:t>neutralitate</w:t>
                    </w:r>
                    <w:r>
                      <w:rPr>
                        <w:b/>
                        <w:spacing w:val="-7"/>
                        <w:sz w:val="16"/>
                      </w:rPr>
                      <w:t xml:space="preserve"> </w:t>
                    </w:r>
                    <w:r>
                      <w:rPr>
                        <w:b/>
                        <w:spacing w:val="-2"/>
                        <w:sz w:val="16"/>
                      </w:rPr>
                      <w:t>climatică</w:t>
                    </w:r>
                  </w:p>
                  <w:p w14:paraId="6B238AB8" w14:textId="77777777" w:rsidR="00A34C46" w:rsidRDefault="0093064B">
                    <w:pPr>
                      <w:spacing w:before="1"/>
                      <w:ind w:left="66" w:right="3"/>
                      <w:jc w:val="center"/>
                      <w:rPr>
                        <w:sz w:val="16"/>
                      </w:rPr>
                    </w:pPr>
                    <w:hyperlink r:id="rId4">
                      <w:r>
                        <w:rPr>
                          <w:color w:val="0000FF"/>
                          <w:spacing w:val="-2"/>
                          <w:sz w:val="16"/>
                          <w:u w:val="single" w:color="0000FF"/>
                        </w:rPr>
                        <w:t>https://modernisationfund.eu/</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356AE8"/>
    <w:multiLevelType w:val="hybridMultilevel"/>
    <w:tmpl w:val="2B1897AE"/>
    <w:lvl w:ilvl="0" w:tplc="28BE4770">
      <w:start w:val="1"/>
      <w:numFmt w:val="decimal"/>
      <w:lvlText w:val="%1."/>
      <w:lvlJc w:val="left"/>
      <w:pPr>
        <w:ind w:left="475" w:hanging="360"/>
      </w:pPr>
      <w:rPr>
        <w:rFonts w:hint="default"/>
      </w:rPr>
    </w:lvl>
    <w:lvl w:ilvl="1" w:tplc="08090019" w:tentative="1">
      <w:start w:val="1"/>
      <w:numFmt w:val="lowerLetter"/>
      <w:lvlText w:val="%2."/>
      <w:lvlJc w:val="left"/>
      <w:pPr>
        <w:ind w:left="1195" w:hanging="360"/>
      </w:pPr>
    </w:lvl>
    <w:lvl w:ilvl="2" w:tplc="0809001B" w:tentative="1">
      <w:start w:val="1"/>
      <w:numFmt w:val="lowerRoman"/>
      <w:lvlText w:val="%3."/>
      <w:lvlJc w:val="right"/>
      <w:pPr>
        <w:ind w:left="1915" w:hanging="180"/>
      </w:pPr>
    </w:lvl>
    <w:lvl w:ilvl="3" w:tplc="0809000F" w:tentative="1">
      <w:start w:val="1"/>
      <w:numFmt w:val="decimal"/>
      <w:lvlText w:val="%4."/>
      <w:lvlJc w:val="left"/>
      <w:pPr>
        <w:ind w:left="2635" w:hanging="360"/>
      </w:pPr>
    </w:lvl>
    <w:lvl w:ilvl="4" w:tplc="08090019" w:tentative="1">
      <w:start w:val="1"/>
      <w:numFmt w:val="lowerLetter"/>
      <w:lvlText w:val="%5."/>
      <w:lvlJc w:val="left"/>
      <w:pPr>
        <w:ind w:left="3355" w:hanging="360"/>
      </w:pPr>
    </w:lvl>
    <w:lvl w:ilvl="5" w:tplc="0809001B" w:tentative="1">
      <w:start w:val="1"/>
      <w:numFmt w:val="lowerRoman"/>
      <w:lvlText w:val="%6."/>
      <w:lvlJc w:val="right"/>
      <w:pPr>
        <w:ind w:left="4075" w:hanging="180"/>
      </w:pPr>
    </w:lvl>
    <w:lvl w:ilvl="6" w:tplc="0809000F" w:tentative="1">
      <w:start w:val="1"/>
      <w:numFmt w:val="decimal"/>
      <w:lvlText w:val="%7."/>
      <w:lvlJc w:val="left"/>
      <w:pPr>
        <w:ind w:left="4795" w:hanging="360"/>
      </w:pPr>
    </w:lvl>
    <w:lvl w:ilvl="7" w:tplc="08090019" w:tentative="1">
      <w:start w:val="1"/>
      <w:numFmt w:val="lowerLetter"/>
      <w:lvlText w:val="%8."/>
      <w:lvlJc w:val="left"/>
      <w:pPr>
        <w:ind w:left="5515" w:hanging="360"/>
      </w:pPr>
    </w:lvl>
    <w:lvl w:ilvl="8" w:tplc="0809001B" w:tentative="1">
      <w:start w:val="1"/>
      <w:numFmt w:val="lowerRoman"/>
      <w:lvlText w:val="%9."/>
      <w:lvlJc w:val="right"/>
      <w:pPr>
        <w:ind w:left="6235" w:hanging="180"/>
      </w:pPr>
    </w:lvl>
  </w:abstractNum>
  <w:num w:numId="1" w16cid:durableId="384767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34C46"/>
    <w:rsid w:val="000929D9"/>
    <w:rsid w:val="000A6A27"/>
    <w:rsid w:val="00112EB6"/>
    <w:rsid w:val="00113920"/>
    <w:rsid w:val="001C4A34"/>
    <w:rsid w:val="003646A1"/>
    <w:rsid w:val="00385437"/>
    <w:rsid w:val="004027E8"/>
    <w:rsid w:val="004C0DC3"/>
    <w:rsid w:val="004D753B"/>
    <w:rsid w:val="004D7ED5"/>
    <w:rsid w:val="00511CAB"/>
    <w:rsid w:val="00532363"/>
    <w:rsid w:val="00613620"/>
    <w:rsid w:val="006F5C18"/>
    <w:rsid w:val="00886491"/>
    <w:rsid w:val="0093064B"/>
    <w:rsid w:val="0095194A"/>
    <w:rsid w:val="00967D93"/>
    <w:rsid w:val="009D6A5A"/>
    <w:rsid w:val="00A34C46"/>
    <w:rsid w:val="00BF603C"/>
    <w:rsid w:val="00C6139E"/>
    <w:rsid w:val="00C63E06"/>
    <w:rsid w:val="00C87BC7"/>
    <w:rsid w:val="00C933D8"/>
    <w:rsid w:val="00CD2AD3"/>
    <w:rsid w:val="00DB5A92"/>
    <w:rsid w:val="00DB7B51"/>
    <w:rsid w:val="00DF4F67"/>
    <w:rsid w:val="00E5199B"/>
    <w:rsid w:val="00EB740E"/>
    <w:rsid w:val="00EC17C1"/>
    <w:rsid w:val="00FC6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F6AD35"/>
  <w15:docId w15:val="{3A291860-26A3-4D4B-BBA9-6B5AE9785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ro-RO"/>
    </w:rPr>
  </w:style>
  <w:style w:type="paragraph" w:styleId="Heading1">
    <w:name w:val="heading 1"/>
    <w:basedOn w:val="Normal"/>
    <w:uiPriority w:val="9"/>
    <w:qFormat/>
    <w:pPr>
      <w:jc w:val="center"/>
      <w:outlineLvl w:val="0"/>
    </w:pPr>
    <w:rPr>
      <w:b/>
      <w:bCs/>
      <w:sz w:val="24"/>
      <w:szCs w:val="24"/>
    </w:rPr>
  </w:style>
  <w:style w:type="paragraph" w:styleId="Heading2">
    <w:name w:val="heading 2"/>
    <w:basedOn w:val="Normal"/>
    <w:uiPriority w:val="9"/>
    <w:unhideWhenUsed/>
    <w:qFormat/>
    <w:pPr>
      <w:spacing w:before="13"/>
      <w:ind w:left="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A6A27"/>
    <w:pPr>
      <w:tabs>
        <w:tab w:val="center" w:pos="4513"/>
        <w:tab w:val="right" w:pos="9026"/>
      </w:tabs>
    </w:pPr>
  </w:style>
  <w:style w:type="character" w:customStyle="1" w:styleId="HeaderChar">
    <w:name w:val="Header Char"/>
    <w:basedOn w:val="DefaultParagraphFont"/>
    <w:link w:val="Header"/>
    <w:uiPriority w:val="99"/>
    <w:rsid w:val="000A6A27"/>
    <w:rPr>
      <w:rFonts w:ascii="Arial" w:eastAsia="Arial" w:hAnsi="Arial" w:cs="Arial"/>
      <w:lang w:val="ro-RO"/>
    </w:rPr>
  </w:style>
  <w:style w:type="paragraph" w:styleId="Footer">
    <w:name w:val="footer"/>
    <w:basedOn w:val="Normal"/>
    <w:link w:val="FooterChar"/>
    <w:uiPriority w:val="99"/>
    <w:unhideWhenUsed/>
    <w:rsid w:val="000A6A27"/>
    <w:pPr>
      <w:tabs>
        <w:tab w:val="center" w:pos="4513"/>
        <w:tab w:val="right" w:pos="9026"/>
      </w:tabs>
    </w:pPr>
  </w:style>
  <w:style w:type="character" w:customStyle="1" w:styleId="FooterChar">
    <w:name w:val="Footer Char"/>
    <w:basedOn w:val="DefaultParagraphFont"/>
    <w:link w:val="Footer"/>
    <w:uiPriority w:val="99"/>
    <w:rsid w:val="000A6A27"/>
    <w:rPr>
      <w:rFonts w:ascii="Arial" w:eastAsia="Arial" w:hAnsi="Arial" w:cs="Arial"/>
      <w:lang w:val="ro-RO"/>
    </w:rPr>
  </w:style>
  <w:style w:type="character" w:styleId="Hyperlink">
    <w:name w:val="Hyperlink"/>
    <w:basedOn w:val="DefaultParagraphFont"/>
    <w:uiPriority w:val="99"/>
    <w:unhideWhenUsed/>
    <w:rsid w:val="00886491"/>
    <w:rPr>
      <w:color w:val="0000FF" w:themeColor="hyperlink"/>
      <w:u w:val="single"/>
    </w:rPr>
  </w:style>
  <w:style w:type="character" w:styleId="UnresolvedMention">
    <w:name w:val="Unresolved Mention"/>
    <w:basedOn w:val="DefaultParagraphFont"/>
    <w:uiPriority w:val="99"/>
    <w:semiHidden/>
    <w:unhideWhenUsed/>
    <w:rsid w:val="00886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hyperlink" Target="https://modernisationfund.eu/"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s://modernisationfund.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Adela Gheorghe</dc:creator>
  <cp:lastModifiedBy>Nicoleta Tatarenco</cp:lastModifiedBy>
  <cp:revision>57</cp:revision>
  <dcterms:created xsi:type="dcterms:W3CDTF">2025-02-21T08:52:00Z</dcterms:created>
  <dcterms:modified xsi:type="dcterms:W3CDTF">2026-01-20T08:37:00Z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2024-09-10T00:00:00Z</vt:filetime>
  </property>
  <property fmtid="{D5CDD505-2E9C-101B-9397-08002B2CF9AE}" pid="3" name="Creator">
    <vt:lpwstr>Microsoft® Word 2019</vt:lpwstr>
  </property>
  <property fmtid="{D5CDD505-2E9C-101B-9397-08002B2CF9AE}" pid="4" name="LastSaved">
    <vt:filetime>2025-02-21T00:00:00Z</vt:filetime>
  </property>
  <property fmtid="{D5CDD505-2E9C-101B-9397-08002B2CF9AE}" pid="5" name="Producer">
    <vt:lpwstr>Microsoft® Word 2019</vt:lpwstr>
  </property>
</Properties>
</file>